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AAF" w:rsidRPr="00583376" w:rsidRDefault="00E40F67" w:rsidP="002C580D">
      <w:pPr>
        <w:rPr>
          <w:b/>
          <w:lang w:val="tr-TR"/>
        </w:rPr>
      </w:pPr>
      <w:r w:rsidRPr="00583376">
        <w:rPr>
          <w:b/>
          <w:noProof/>
          <w:sz w:val="22"/>
          <w:szCs w:val="22"/>
          <w:lang w:val="tr-TR" w:eastAsia="tr-TR"/>
        </w:rPr>
        <w:drawing>
          <wp:anchor distT="0" distB="0" distL="114300" distR="114300" simplePos="0" relativeHeight="251684864" behindDoc="0" locked="0" layoutInCell="1" allowOverlap="1" wp14:anchorId="2EA14552" wp14:editId="7BED34D9">
            <wp:simplePos x="0" y="0"/>
            <wp:positionH relativeFrom="margin">
              <wp:align>right</wp:align>
            </wp:positionH>
            <wp:positionV relativeFrom="paragraph">
              <wp:posOffset>2540</wp:posOffset>
            </wp:positionV>
            <wp:extent cx="952500" cy="923925"/>
            <wp:effectExtent l="0" t="0" r="0" b="9525"/>
            <wp:wrapThrough wrapText="bothSides">
              <wp:wrapPolygon edited="0">
                <wp:start x="0" y="0"/>
                <wp:lineTo x="0" y="21377"/>
                <wp:lineTo x="21168" y="21377"/>
                <wp:lineTo x="21168"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pic:spPr>
                </pic:pic>
              </a:graphicData>
            </a:graphic>
            <wp14:sizeRelH relativeFrom="margin">
              <wp14:pctWidth>0</wp14:pctWidth>
            </wp14:sizeRelH>
            <wp14:sizeRelV relativeFrom="margin">
              <wp14:pctHeight>0</wp14:pctHeight>
            </wp14:sizeRelV>
          </wp:anchor>
        </w:drawing>
      </w:r>
      <w:r w:rsidR="002C580D" w:rsidRPr="00583376">
        <w:rPr>
          <w:b/>
          <w:lang w:val="tr-TR"/>
        </w:rPr>
        <w:t xml:space="preserve">   </w:t>
      </w:r>
      <w:r w:rsidR="00D63AFF" w:rsidRPr="00583376">
        <w:rPr>
          <w:b/>
          <w:lang w:val="tr-TR"/>
        </w:rPr>
        <w:t>T.C.</w:t>
      </w:r>
    </w:p>
    <w:p w:rsidR="0054133F" w:rsidRPr="00583376" w:rsidRDefault="002C580D" w:rsidP="002C580D">
      <w:pPr>
        <w:rPr>
          <w:b/>
          <w:sz w:val="22"/>
          <w:szCs w:val="22"/>
          <w:lang w:val="tr-TR"/>
        </w:rPr>
      </w:pPr>
      <w:r w:rsidRPr="00583376">
        <w:rPr>
          <w:b/>
          <w:sz w:val="22"/>
          <w:szCs w:val="22"/>
          <w:lang w:val="tr-TR"/>
        </w:rPr>
        <w:t xml:space="preserve">    </w:t>
      </w:r>
      <w:r w:rsidR="0054133F" w:rsidRPr="00583376">
        <w:rPr>
          <w:b/>
          <w:sz w:val="22"/>
          <w:szCs w:val="22"/>
          <w:lang w:val="tr-TR"/>
        </w:rPr>
        <w:t>KASTAMONU ÜNİVERSİTESİ</w:t>
      </w:r>
    </w:p>
    <w:p w:rsidR="00D614F7" w:rsidRPr="00583376" w:rsidRDefault="002C580D" w:rsidP="002C580D">
      <w:pPr>
        <w:rPr>
          <w:b/>
          <w:sz w:val="22"/>
          <w:szCs w:val="22"/>
          <w:lang w:val="tr-TR"/>
        </w:rPr>
      </w:pPr>
      <w:r w:rsidRPr="00583376">
        <w:rPr>
          <w:b/>
          <w:sz w:val="22"/>
          <w:szCs w:val="22"/>
          <w:lang w:val="tr-TR"/>
        </w:rPr>
        <w:t xml:space="preserve">      </w:t>
      </w:r>
      <w:r w:rsidR="00D614F7" w:rsidRPr="00583376">
        <w:rPr>
          <w:b/>
          <w:sz w:val="22"/>
          <w:szCs w:val="22"/>
          <w:lang w:val="tr-TR"/>
        </w:rPr>
        <w:t>MÜHENDİSLİK VE MİMARLIK FAKÜLTESİ</w:t>
      </w:r>
    </w:p>
    <w:p w:rsidR="0054133F" w:rsidRPr="00583376" w:rsidRDefault="002C580D" w:rsidP="002C580D">
      <w:pPr>
        <w:rPr>
          <w:b/>
          <w:sz w:val="22"/>
          <w:szCs w:val="22"/>
          <w:lang w:val="tr-TR"/>
        </w:rPr>
      </w:pPr>
      <w:r w:rsidRPr="00583376">
        <w:rPr>
          <w:b/>
          <w:sz w:val="22"/>
          <w:szCs w:val="22"/>
          <w:lang w:val="tr-TR"/>
        </w:rPr>
        <w:t xml:space="preserve">          </w:t>
      </w:r>
      <w:r w:rsidR="00190080" w:rsidRPr="00190080">
        <w:rPr>
          <w:b/>
          <w:sz w:val="22"/>
          <w:szCs w:val="22"/>
          <w:lang w:val="tr-TR"/>
        </w:rPr>
        <w:t>İŞLETME KABUL ve STAJ SÖZLEŞMESİ</w:t>
      </w:r>
    </w:p>
    <w:p w:rsidR="00A8313E" w:rsidRPr="00190080" w:rsidRDefault="0054133F" w:rsidP="00190080">
      <w:pPr>
        <w:ind w:firstLine="708"/>
        <w:jc w:val="both"/>
        <w:rPr>
          <w:b/>
          <w:sz w:val="22"/>
          <w:szCs w:val="22"/>
          <w:lang w:val="tr-TR"/>
        </w:rPr>
      </w:pPr>
      <w:r w:rsidRPr="00583376">
        <w:rPr>
          <w:b/>
          <w:sz w:val="22"/>
          <w:szCs w:val="22"/>
          <w:lang w:val="tr-TR"/>
        </w:rPr>
        <w:t xml:space="preserve">                                                            </w:t>
      </w:r>
      <w:r w:rsidR="004D3E38" w:rsidRPr="00583376">
        <w:rPr>
          <w:b/>
          <w:sz w:val="22"/>
          <w:szCs w:val="22"/>
          <w:lang w:val="tr-TR"/>
        </w:rPr>
        <w:t xml:space="preserve">                      </w:t>
      </w:r>
      <w:r w:rsidRPr="00583376">
        <w:rPr>
          <w:b/>
          <w:sz w:val="22"/>
          <w:szCs w:val="22"/>
          <w:lang w:val="tr-TR"/>
        </w:rPr>
        <w:t xml:space="preserve">  </w:t>
      </w:r>
      <w:r w:rsidR="00D614F7" w:rsidRPr="00583376">
        <w:rPr>
          <w:b/>
          <w:sz w:val="22"/>
          <w:szCs w:val="22"/>
          <w:lang w:val="tr-TR"/>
        </w:rPr>
        <w:t xml:space="preserve">               </w:t>
      </w:r>
      <w:r w:rsidR="00190080">
        <w:rPr>
          <w:b/>
          <w:sz w:val="22"/>
          <w:szCs w:val="22"/>
          <w:lang w:val="tr-TR"/>
        </w:rPr>
        <w:t xml:space="preserve">                              </w:t>
      </w:r>
    </w:p>
    <w:p w:rsidR="00BF22B5" w:rsidRDefault="00904A99" w:rsidP="00190080">
      <w:pPr>
        <w:pStyle w:val="Default"/>
        <w:spacing w:line="276" w:lineRule="auto"/>
        <w:jc w:val="center"/>
        <w:rPr>
          <w:b/>
          <w:bCs/>
        </w:rPr>
      </w:pPr>
      <w:r w:rsidRPr="00583376">
        <w:rPr>
          <w:noProof/>
          <w:lang w:eastAsia="tr-TR"/>
        </w:rPr>
        <w:drawing>
          <wp:anchor distT="0" distB="0" distL="114300" distR="114300" simplePos="0" relativeHeight="251680768" behindDoc="0" locked="0" layoutInCell="1" allowOverlap="1" wp14:anchorId="53474A2E" wp14:editId="70F5AB30">
            <wp:simplePos x="0" y="0"/>
            <wp:positionH relativeFrom="margin">
              <wp:posOffset>-74930</wp:posOffset>
            </wp:positionH>
            <wp:positionV relativeFrom="margin">
              <wp:posOffset>1270</wp:posOffset>
            </wp:positionV>
            <wp:extent cx="923925" cy="871220"/>
            <wp:effectExtent l="0" t="0" r="9525" b="5080"/>
            <wp:wrapSquare wrapText="bothSides"/>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3925" cy="871220"/>
                    </a:xfrm>
                    <a:prstGeom prst="rect">
                      <a:avLst/>
                    </a:prstGeom>
                  </pic:spPr>
                </pic:pic>
              </a:graphicData>
            </a:graphic>
          </wp:anchor>
        </w:drawing>
      </w:r>
    </w:p>
    <w:p w:rsidR="00D63AFF" w:rsidRPr="00583376" w:rsidRDefault="00D63AFF" w:rsidP="00D63AFF">
      <w:pPr>
        <w:pStyle w:val="Default"/>
        <w:spacing w:line="276" w:lineRule="auto"/>
        <w:jc w:val="both"/>
      </w:pPr>
    </w:p>
    <w:p w:rsidR="00063EB8" w:rsidRPr="00583376" w:rsidRDefault="00063EB8" w:rsidP="003F460C">
      <w:pPr>
        <w:pStyle w:val="Default"/>
        <w:spacing w:line="276" w:lineRule="auto"/>
        <w:jc w:val="center"/>
        <w:rPr>
          <w:b/>
          <w:bCs/>
        </w:rPr>
      </w:pPr>
      <w:r w:rsidRPr="00583376">
        <w:rPr>
          <w:b/>
          <w:bCs/>
        </w:rPr>
        <w:t>GENEL HÜKÜMLER</w:t>
      </w:r>
    </w:p>
    <w:p w:rsidR="00063EB8" w:rsidRPr="00583376" w:rsidRDefault="00063EB8" w:rsidP="00063EB8">
      <w:pPr>
        <w:pStyle w:val="Default"/>
        <w:spacing w:line="276" w:lineRule="auto"/>
        <w:jc w:val="both"/>
      </w:pPr>
    </w:p>
    <w:p w:rsidR="006854E1" w:rsidRDefault="00063EB8" w:rsidP="00063EB8">
      <w:pPr>
        <w:pStyle w:val="Default"/>
        <w:spacing w:line="276" w:lineRule="auto"/>
        <w:jc w:val="both"/>
      </w:pPr>
      <w:r w:rsidRPr="00583376">
        <w:rPr>
          <w:b/>
          <w:bCs/>
        </w:rPr>
        <w:t xml:space="preserve">MADDE 1 - </w:t>
      </w:r>
      <w:r w:rsidRPr="00583376">
        <w:t>Bu sözleşme</w:t>
      </w:r>
      <w:r w:rsidR="006854E1">
        <w:t xml:space="preserve"> kapsamında yer alan genel hükümler şunlardır:</w:t>
      </w:r>
    </w:p>
    <w:p w:rsidR="00063EB8" w:rsidRPr="00583376" w:rsidRDefault="006854E1" w:rsidP="00063EB8">
      <w:pPr>
        <w:pStyle w:val="Default"/>
        <w:spacing w:line="276" w:lineRule="auto"/>
        <w:jc w:val="both"/>
      </w:pPr>
      <w:r>
        <w:t>a)</w:t>
      </w:r>
      <w:r w:rsidR="00063EB8" w:rsidRPr="00583376">
        <w:t xml:space="preserve"> </w:t>
      </w:r>
      <w:r w:rsidRPr="00583376">
        <w:t>Bu sözleşme</w:t>
      </w:r>
      <w:r>
        <w:t xml:space="preserve"> </w:t>
      </w:r>
      <w:r w:rsidR="00063EB8" w:rsidRPr="00583376">
        <w:t>3308 sayılı Mesleki Eğitim Kanununa uygun olarak, mesleki ve teknik eğitim yapan program öğrencilerinin işletmelerde yapılacak stajın esasları</w:t>
      </w:r>
      <w:r w:rsidR="00135AD1">
        <w:t xml:space="preserve">nı düzenlemek amacıyla Mühendislik ve Mimarlık Fakültesi Dekanı, staj yapılacak </w:t>
      </w:r>
      <w:r w:rsidR="00063EB8" w:rsidRPr="00583376">
        <w:t>işletme</w:t>
      </w:r>
      <w:r w:rsidR="00135AD1">
        <w:t>nin yetkilisi</w:t>
      </w:r>
      <w:r w:rsidR="00063EB8" w:rsidRPr="00583376">
        <w:t xml:space="preserve"> ve </w:t>
      </w:r>
      <w:r w:rsidR="00135AD1">
        <w:t xml:space="preserve">ilgili fakülte </w:t>
      </w:r>
      <w:r w:rsidR="00063EB8" w:rsidRPr="00583376">
        <w:t>öğrenci</w:t>
      </w:r>
      <w:r w:rsidR="00135AD1">
        <w:t>si</w:t>
      </w:r>
      <w:r w:rsidR="00063EB8" w:rsidRPr="00583376">
        <w:t xml:space="preserve"> arasında imzalanır. </w:t>
      </w:r>
    </w:p>
    <w:p w:rsidR="006854E1" w:rsidRDefault="006854E1" w:rsidP="00063EB8">
      <w:pPr>
        <w:pStyle w:val="Default"/>
        <w:spacing w:line="276" w:lineRule="auto"/>
        <w:jc w:val="both"/>
      </w:pPr>
      <w:r>
        <w:t>b</w:t>
      </w:r>
      <w:r w:rsidR="00063EB8" w:rsidRPr="00583376">
        <w:t xml:space="preserve">) Üç nüsha olarak düzenlenen ve taraflarca imzalanan bu sözleşmenin, bir nüshası </w:t>
      </w:r>
      <w:r w:rsidR="00135AD1">
        <w:t xml:space="preserve">fakültede, bir nüshası işletmede, </w:t>
      </w:r>
      <w:r w:rsidR="00063EB8" w:rsidRPr="00583376">
        <w:t>bir nüshası</w:t>
      </w:r>
      <w:r w:rsidR="00135AD1">
        <w:t xml:space="preserve"> </w:t>
      </w:r>
      <w:r w:rsidR="00063EB8" w:rsidRPr="00583376">
        <w:t xml:space="preserve">öğrencide bulunur. </w:t>
      </w:r>
    </w:p>
    <w:p w:rsidR="00063EB8" w:rsidRPr="00583376" w:rsidRDefault="006854E1" w:rsidP="00063EB8">
      <w:pPr>
        <w:pStyle w:val="Default"/>
        <w:spacing w:line="276" w:lineRule="auto"/>
        <w:jc w:val="both"/>
      </w:pPr>
      <w:r>
        <w:t>c</w:t>
      </w:r>
      <w:r w:rsidR="00063EB8" w:rsidRPr="00583376">
        <w:t xml:space="preserve">) Bu sözleşme, mesleki ve teknik eğitim bölgeleri içinde yer alan Kastamonu Üniversitesi </w:t>
      </w:r>
      <w:r w:rsidR="00135AD1">
        <w:t xml:space="preserve">Mühendislik ve Mimarlık Fakültesi </w:t>
      </w:r>
      <w:r w:rsidR="00063EB8" w:rsidRPr="00583376">
        <w:t xml:space="preserve">öğrencilerinin yurtiçindeki işletmelerde yapacakları eğitim, uygulama ve stajlarla ilgili faaliyetleri kapsar. </w:t>
      </w:r>
    </w:p>
    <w:p w:rsidR="00063EB8" w:rsidRPr="00583376" w:rsidRDefault="006854E1" w:rsidP="00063EB8">
      <w:pPr>
        <w:pStyle w:val="Default"/>
        <w:spacing w:line="276" w:lineRule="auto"/>
        <w:jc w:val="both"/>
      </w:pPr>
      <w:r>
        <w:t>d</w:t>
      </w:r>
      <w:r w:rsidR="00063EB8" w:rsidRPr="00583376">
        <w:t>) İşletmelerde staj, Kastamonu Üniversitesi akademik tak</w:t>
      </w:r>
      <w:r w:rsidR="00FE4240">
        <w:t>vimi</w:t>
      </w:r>
      <w:r w:rsidR="00063EB8" w:rsidRPr="00583376">
        <w:t xml:space="preserve">ne göre planlanır ve yapılır. </w:t>
      </w:r>
    </w:p>
    <w:p w:rsidR="006854E1" w:rsidRDefault="006854E1" w:rsidP="00FE4240">
      <w:pPr>
        <w:pStyle w:val="Default"/>
        <w:spacing w:line="276" w:lineRule="auto"/>
        <w:jc w:val="both"/>
      </w:pPr>
      <w:r>
        <w:t>e</w:t>
      </w:r>
      <w:r w:rsidR="00063EB8" w:rsidRPr="00583376">
        <w:t xml:space="preserve">) İşletme stajı, </w:t>
      </w:r>
      <w:r w:rsidR="00FE4240" w:rsidRPr="00583376">
        <w:t>3308 sayılı Mesleki Eğitim Kanunu</w:t>
      </w:r>
      <w:r w:rsidR="00FE4240">
        <w:t xml:space="preserve">, </w:t>
      </w:r>
      <w:r w:rsidR="00FE4240" w:rsidRPr="00FE4240">
        <w:t>Yükseköğretimde Uygulamalı Eğitimler Çerçeve Yönetmeliği</w:t>
      </w:r>
      <w:r w:rsidR="00FE4240">
        <w:t xml:space="preserve">, </w:t>
      </w:r>
      <w:r w:rsidR="00063EB8" w:rsidRPr="00583376">
        <w:t>Kastamonu Üniversitesi Ön Lisans ve Lisan</w:t>
      </w:r>
      <w:r w:rsidR="00FE4240">
        <w:t>s Eğitim ve Öğretim Yönetmeliği ve</w:t>
      </w:r>
      <w:r w:rsidR="00063EB8" w:rsidRPr="00583376">
        <w:t xml:space="preserve"> Kastamonu Üniversitesi</w:t>
      </w:r>
      <w:r w:rsidR="00FE4240">
        <w:t xml:space="preserve"> Mühendislik ve Mimarlık Fakültesi Uygulamalı eğitimler</w:t>
      </w:r>
      <w:r w:rsidR="00063EB8" w:rsidRPr="00583376">
        <w:t xml:space="preserve"> </w:t>
      </w:r>
      <w:r w:rsidR="00FE4240" w:rsidRPr="00380CAD">
        <w:t>(</w:t>
      </w:r>
      <w:r w:rsidRPr="00380CAD">
        <w:t>Staj</w:t>
      </w:r>
      <w:r w:rsidR="00FE4240" w:rsidRPr="00380CAD">
        <w:t>)</w:t>
      </w:r>
      <w:r w:rsidR="00063EB8" w:rsidRPr="00583376">
        <w:t xml:space="preserve">Yönergesi hükümlerine göre yürütülür. </w:t>
      </w:r>
    </w:p>
    <w:p w:rsidR="005D069E" w:rsidRDefault="006854E1" w:rsidP="00FE4240">
      <w:pPr>
        <w:pStyle w:val="Default"/>
        <w:spacing w:line="276" w:lineRule="auto"/>
        <w:jc w:val="both"/>
      </w:pPr>
      <w:r>
        <w:t>f</w:t>
      </w:r>
      <w:r w:rsidR="00063EB8" w:rsidRPr="00583376">
        <w:t xml:space="preserve">) Kastamonu Üniversitesi akademik takvimine uygun olarak stajın başladığı tarihten itibaren yürürlüğe girmek üzere taraflarca imzalanan bu sözleşme, öğrencilerin işletme stajını tamamladığı tarihe kadar geçerlidir. </w:t>
      </w:r>
    </w:p>
    <w:p w:rsidR="00FE4240" w:rsidRPr="005D069E" w:rsidRDefault="00FE4240" w:rsidP="00FE4240">
      <w:pPr>
        <w:pStyle w:val="Default"/>
        <w:spacing w:line="276" w:lineRule="auto"/>
        <w:jc w:val="both"/>
      </w:pPr>
    </w:p>
    <w:p w:rsidR="00CF4E76" w:rsidRPr="00583376" w:rsidRDefault="00CF4E76" w:rsidP="003F460C">
      <w:pPr>
        <w:pStyle w:val="Default"/>
        <w:spacing w:line="276" w:lineRule="auto"/>
        <w:jc w:val="center"/>
        <w:rPr>
          <w:b/>
          <w:bCs/>
        </w:rPr>
      </w:pPr>
      <w:r w:rsidRPr="00583376">
        <w:rPr>
          <w:b/>
          <w:bCs/>
        </w:rPr>
        <w:t>TARAFLARIN GÖREV VE SORUMLULUKLARI</w:t>
      </w:r>
    </w:p>
    <w:p w:rsidR="003F460C" w:rsidRDefault="003F460C" w:rsidP="00CF4E76">
      <w:pPr>
        <w:pStyle w:val="Default"/>
        <w:spacing w:line="276" w:lineRule="auto"/>
        <w:jc w:val="both"/>
        <w:rPr>
          <w:b/>
          <w:bCs/>
        </w:rPr>
      </w:pPr>
    </w:p>
    <w:p w:rsidR="00CF4E76" w:rsidRPr="00583376" w:rsidRDefault="003F460C" w:rsidP="00CF4E76">
      <w:pPr>
        <w:pStyle w:val="Default"/>
        <w:spacing w:line="276" w:lineRule="auto"/>
        <w:jc w:val="both"/>
      </w:pPr>
      <w:r w:rsidRPr="004C29BF">
        <w:rPr>
          <w:b/>
          <w:bCs/>
        </w:rPr>
        <w:t xml:space="preserve">Fakülte Dekanın </w:t>
      </w:r>
      <w:r>
        <w:rPr>
          <w:b/>
          <w:bCs/>
        </w:rPr>
        <w:t>g</w:t>
      </w:r>
      <w:r w:rsidRPr="004C29BF">
        <w:rPr>
          <w:b/>
          <w:bCs/>
        </w:rPr>
        <w:t xml:space="preserve">örev ve </w:t>
      </w:r>
      <w:r w:rsidR="003D3CDE">
        <w:rPr>
          <w:b/>
          <w:bCs/>
        </w:rPr>
        <w:t>sorumlulukları</w:t>
      </w:r>
    </w:p>
    <w:p w:rsidR="00FE4240" w:rsidRPr="004C29BF" w:rsidRDefault="004C29BF" w:rsidP="00FE4240">
      <w:pPr>
        <w:pStyle w:val="Default"/>
        <w:spacing w:line="276" w:lineRule="auto"/>
        <w:jc w:val="both"/>
        <w:rPr>
          <w:b/>
          <w:bCs/>
        </w:rPr>
      </w:pPr>
      <w:r w:rsidRPr="004C29BF">
        <w:rPr>
          <w:b/>
          <w:bCs/>
        </w:rPr>
        <w:t xml:space="preserve">MADDE </w:t>
      </w:r>
      <w:r w:rsidR="002826A7">
        <w:rPr>
          <w:b/>
          <w:bCs/>
        </w:rPr>
        <w:t>2</w:t>
      </w:r>
      <w:r w:rsidR="00FE4240" w:rsidRPr="004C29BF">
        <w:rPr>
          <w:b/>
          <w:bCs/>
        </w:rPr>
        <w:t xml:space="preserve"> </w:t>
      </w:r>
    </w:p>
    <w:p w:rsidR="00FE4240" w:rsidRPr="00FE4240" w:rsidRDefault="00FE4240" w:rsidP="00FE4240">
      <w:pPr>
        <w:pStyle w:val="Default"/>
        <w:spacing w:line="276" w:lineRule="auto"/>
        <w:jc w:val="both"/>
        <w:rPr>
          <w:bCs/>
        </w:rPr>
      </w:pPr>
      <w:r w:rsidRPr="00FE4240">
        <w:rPr>
          <w:bCs/>
        </w:rPr>
        <w:t>a) Birimlerindeki uygulamalı eğitim</w:t>
      </w:r>
      <w:r>
        <w:rPr>
          <w:bCs/>
        </w:rPr>
        <w:t xml:space="preserve"> (staj)</w:t>
      </w:r>
      <w:r w:rsidRPr="00FE4240">
        <w:rPr>
          <w:bCs/>
        </w:rPr>
        <w:t xml:space="preserve"> faaliyetlerinin planlanması ve uygulanmasını koordine etmek. </w:t>
      </w:r>
    </w:p>
    <w:p w:rsidR="00FE4240" w:rsidRPr="00FE4240" w:rsidRDefault="00FE4240" w:rsidP="00FE4240">
      <w:pPr>
        <w:pStyle w:val="Default"/>
        <w:spacing w:line="276" w:lineRule="auto"/>
        <w:jc w:val="both"/>
        <w:rPr>
          <w:bCs/>
        </w:rPr>
      </w:pPr>
      <w:r w:rsidRPr="00FE4240">
        <w:rPr>
          <w:bCs/>
        </w:rPr>
        <w:t>b) Mesleki eğitim ve staj kapsamında 31/5/2006 tarihli ve 5510 sayılı Sosyal Sigortalar ve Genel Sağlık Sigortası Kanununun 5 inci maddesi gereğince sigortalanacak öğrencilerin sigortalanmalarına ilişkin iş ve işlemleri yürütmek.</w:t>
      </w:r>
    </w:p>
    <w:p w:rsidR="00FE4240" w:rsidRPr="004C29BF" w:rsidRDefault="002826A7" w:rsidP="00CF4E76">
      <w:pPr>
        <w:pStyle w:val="Default"/>
        <w:spacing w:line="276" w:lineRule="auto"/>
        <w:jc w:val="both"/>
        <w:rPr>
          <w:bCs/>
        </w:rPr>
      </w:pPr>
      <w:r>
        <w:rPr>
          <w:bCs/>
        </w:rPr>
        <w:t>c</w:t>
      </w:r>
      <w:r w:rsidR="00FE4240" w:rsidRPr="00FE4240">
        <w:rPr>
          <w:bCs/>
        </w:rPr>
        <w:t>) Rektörün yetkilendirmesi halinde uygulamalı eğitimler kapsamında Fakülte ile ilgili işletme arasında kurulan sözleşmeleri imzalamak ya da imzalanması için bu sözleşmeleri rektöre sunmak.</w:t>
      </w:r>
    </w:p>
    <w:p w:rsidR="006854E1" w:rsidRDefault="006854E1" w:rsidP="003F460C">
      <w:pPr>
        <w:pStyle w:val="Default"/>
        <w:spacing w:line="276" w:lineRule="auto"/>
        <w:jc w:val="both"/>
        <w:rPr>
          <w:b/>
          <w:bCs/>
        </w:rPr>
      </w:pPr>
    </w:p>
    <w:p w:rsidR="004C29BF" w:rsidRDefault="003F460C" w:rsidP="003F460C">
      <w:pPr>
        <w:pStyle w:val="Default"/>
        <w:spacing w:line="276" w:lineRule="auto"/>
        <w:jc w:val="both"/>
        <w:rPr>
          <w:b/>
          <w:bCs/>
        </w:rPr>
      </w:pPr>
      <w:r w:rsidRPr="004C29BF">
        <w:rPr>
          <w:b/>
          <w:bCs/>
        </w:rPr>
        <w:t>Fakülte uygulamalı eğitimler koordinatörünün görev ve sorumlulukları</w:t>
      </w:r>
    </w:p>
    <w:p w:rsidR="004C29BF" w:rsidRPr="003F460C" w:rsidRDefault="004C29BF" w:rsidP="004C29BF">
      <w:pPr>
        <w:pStyle w:val="Default"/>
        <w:spacing w:line="276" w:lineRule="auto"/>
        <w:jc w:val="both"/>
        <w:rPr>
          <w:bCs/>
        </w:rPr>
      </w:pPr>
      <w:r w:rsidRPr="004C29BF">
        <w:rPr>
          <w:b/>
          <w:bCs/>
        </w:rPr>
        <w:t xml:space="preserve">MADDE </w:t>
      </w:r>
      <w:r w:rsidR="002826A7">
        <w:rPr>
          <w:b/>
          <w:bCs/>
        </w:rPr>
        <w:t>3</w:t>
      </w:r>
      <w:r w:rsidRPr="004C29BF">
        <w:rPr>
          <w:b/>
          <w:bCs/>
        </w:rPr>
        <w:t xml:space="preserve"> </w:t>
      </w:r>
    </w:p>
    <w:p w:rsidR="004C29BF" w:rsidRDefault="004C29BF" w:rsidP="004C29BF">
      <w:pPr>
        <w:pStyle w:val="Default"/>
        <w:spacing w:line="276" w:lineRule="auto"/>
        <w:jc w:val="both"/>
        <w:rPr>
          <w:bCs/>
        </w:rPr>
      </w:pPr>
      <w:r>
        <w:rPr>
          <w:bCs/>
        </w:rPr>
        <w:t>a</w:t>
      </w:r>
      <w:r w:rsidRPr="004C29BF">
        <w:rPr>
          <w:bCs/>
        </w:rPr>
        <w:t xml:space="preserve">) </w:t>
      </w:r>
      <w:r>
        <w:rPr>
          <w:bCs/>
        </w:rPr>
        <w:t>S</w:t>
      </w:r>
      <w:r w:rsidRPr="004C29BF">
        <w:rPr>
          <w:bCs/>
        </w:rPr>
        <w:t>taj konularında fakülte, bölüm, işletme ve öğrenci arasındaki koordinasyonu sağlamak, ilgili birimlerle gerekli görüşmeleri gerçekleştirmek.</w:t>
      </w:r>
    </w:p>
    <w:p w:rsidR="003F460C" w:rsidRDefault="003F460C" w:rsidP="003F460C">
      <w:pPr>
        <w:pStyle w:val="Default"/>
        <w:spacing w:line="276" w:lineRule="auto"/>
        <w:jc w:val="both"/>
        <w:rPr>
          <w:b/>
          <w:bCs/>
        </w:rPr>
      </w:pPr>
    </w:p>
    <w:p w:rsidR="00BA62CC" w:rsidRDefault="00BA62CC" w:rsidP="003F460C">
      <w:pPr>
        <w:pStyle w:val="Default"/>
        <w:spacing w:line="276" w:lineRule="auto"/>
        <w:jc w:val="both"/>
        <w:rPr>
          <w:b/>
          <w:bCs/>
        </w:rPr>
      </w:pPr>
    </w:p>
    <w:p w:rsidR="003F460C" w:rsidRDefault="003F460C" w:rsidP="003F460C">
      <w:pPr>
        <w:pStyle w:val="Default"/>
        <w:spacing w:line="276" w:lineRule="auto"/>
        <w:jc w:val="both"/>
        <w:rPr>
          <w:bCs/>
        </w:rPr>
      </w:pPr>
      <w:r w:rsidRPr="003F460C">
        <w:rPr>
          <w:b/>
          <w:bCs/>
        </w:rPr>
        <w:lastRenderedPageBreak/>
        <w:t>Bölüm uygulamalı eğitimler komisyonunun görev ve sorumlulukları</w:t>
      </w:r>
    </w:p>
    <w:p w:rsidR="003F460C" w:rsidRPr="003F460C" w:rsidRDefault="003F460C" w:rsidP="003F460C">
      <w:pPr>
        <w:pStyle w:val="Default"/>
        <w:spacing w:line="276" w:lineRule="auto"/>
        <w:jc w:val="both"/>
        <w:rPr>
          <w:bCs/>
        </w:rPr>
      </w:pPr>
      <w:r>
        <w:rPr>
          <w:b/>
          <w:bCs/>
        </w:rPr>
        <w:t xml:space="preserve">MADDE </w:t>
      </w:r>
      <w:r w:rsidR="002826A7">
        <w:rPr>
          <w:b/>
          <w:bCs/>
        </w:rPr>
        <w:t>4</w:t>
      </w:r>
      <w:r w:rsidR="00D65B74">
        <w:rPr>
          <w:b/>
          <w:bCs/>
        </w:rPr>
        <w:t xml:space="preserve"> </w:t>
      </w:r>
    </w:p>
    <w:p w:rsidR="003F460C" w:rsidRPr="003F460C" w:rsidRDefault="003D3CDE" w:rsidP="003F460C">
      <w:pPr>
        <w:pStyle w:val="Default"/>
        <w:spacing w:line="276" w:lineRule="auto"/>
        <w:jc w:val="both"/>
        <w:rPr>
          <w:bCs/>
        </w:rPr>
      </w:pPr>
      <w:r>
        <w:rPr>
          <w:bCs/>
        </w:rPr>
        <w:t>a)</w:t>
      </w:r>
      <w:r w:rsidRPr="003D3CDE">
        <w:rPr>
          <w:bCs/>
        </w:rPr>
        <w:t xml:space="preserve"> </w:t>
      </w:r>
      <w:r>
        <w:rPr>
          <w:bCs/>
        </w:rPr>
        <w:t>S</w:t>
      </w:r>
      <w:r w:rsidRPr="003F460C">
        <w:rPr>
          <w:bCs/>
        </w:rPr>
        <w:t>tajla ilgili doğabilecek aksaklık ve problemleri çözmek, çözülemeyen aksaklıkları fakülte uygulamalı eğitimler koordinatörüne iletmek.</w:t>
      </w:r>
    </w:p>
    <w:p w:rsidR="003F460C" w:rsidRPr="003F460C" w:rsidRDefault="003F460C" w:rsidP="003F460C">
      <w:pPr>
        <w:pStyle w:val="Default"/>
        <w:spacing w:line="276" w:lineRule="auto"/>
        <w:jc w:val="both"/>
        <w:rPr>
          <w:bCs/>
        </w:rPr>
      </w:pPr>
      <w:r w:rsidRPr="003F460C">
        <w:rPr>
          <w:bCs/>
        </w:rPr>
        <w:t xml:space="preserve">b) </w:t>
      </w:r>
      <w:r>
        <w:rPr>
          <w:bCs/>
        </w:rPr>
        <w:t>Stajın ilgili mevzuat</w:t>
      </w:r>
      <w:r w:rsidRPr="003F460C">
        <w:rPr>
          <w:bCs/>
        </w:rPr>
        <w:t xml:space="preserve"> hükümlerine uygun olarak düzenli sürdürülmesi için gerekli önlemleri almak.</w:t>
      </w:r>
    </w:p>
    <w:p w:rsidR="003F460C" w:rsidRPr="003F460C" w:rsidRDefault="003F460C" w:rsidP="003F460C">
      <w:pPr>
        <w:pStyle w:val="Default"/>
        <w:spacing w:line="276" w:lineRule="auto"/>
        <w:jc w:val="both"/>
        <w:rPr>
          <w:bCs/>
        </w:rPr>
      </w:pPr>
      <w:r>
        <w:rPr>
          <w:bCs/>
        </w:rPr>
        <w:t>c</w:t>
      </w:r>
      <w:r w:rsidRPr="003F460C">
        <w:rPr>
          <w:bCs/>
        </w:rPr>
        <w:t>) Gerekli gördüğü takdirde öğrencileri ve işyerlerini yerinde görmek, gözlemek ve denetlemek.</w:t>
      </w:r>
    </w:p>
    <w:p w:rsidR="003F460C" w:rsidRPr="003F460C" w:rsidRDefault="003F460C" w:rsidP="003F460C">
      <w:pPr>
        <w:pStyle w:val="Default"/>
        <w:spacing w:line="276" w:lineRule="auto"/>
        <w:jc w:val="both"/>
        <w:rPr>
          <w:bCs/>
        </w:rPr>
      </w:pPr>
      <w:r>
        <w:rPr>
          <w:bCs/>
        </w:rPr>
        <w:t>d) S</w:t>
      </w:r>
      <w:r w:rsidRPr="003F460C">
        <w:rPr>
          <w:bCs/>
        </w:rPr>
        <w:t xml:space="preserve">taj öncesi öğrencilere </w:t>
      </w:r>
      <w:proofErr w:type="gramStart"/>
      <w:r w:rsidRPr="003F460C">
        <w:rPr>
          <w:bCs/>
        </w:rPr>
        <w:t>oryantasyon</w:t>
      </w:r>
      <w:proofErr w:type="gramEnd"/>
      <w:r w:rsidRPr="003F460C">
        <w:rPr>
          <w:bCs/>
        </w:rPr>
        <w:t xml:space="preserve"> (uyum veya alıştırma) eğitimi verilmesini sağlamak.</w:t>
      </w:r>
    </w:p>
    <w:p w:rsidR="003D3CDE" w:rsidRDefault="003D3CDE" w:rsidP="00EE43FE">
      <w:pPr>
        <w:pStyle w:val="Default"/>
        <w:spacing w:line="276" w:lineRule="auto"/>
        <w:jc w:val="both"/>
        <w:rPr>
          <w:bCs/>
        </w:rPr>
      </w:pPr>
    </w:p>
    <w:p w:rsidR="00EE43FE" w:rsidRPr="00EE43FE" w:rsidRDefault="00EE43FE" w:rsidP="00EE43FE">
      <w:pPr>
        <w:pStyle w:val="Default"/>
        <w:spacing w:line="276" w:lineRule="auto"/>
        <w:jc w:val="both"/>
        <w:rPr>
          <w:b/>
          <w:bCs/>
        </w:rPr>
      </w:pPr>
      <w:r w:rsidRPr="00EE43FE">
        <w:rPr>
          <w:b/>
          <w:bCs/>
        </w:rPr>
        <w:t xml:space="preserve">Sorumlu öğretim elemanının görev ve </w:t>
      </w:r>
      <w:r w:rsidR="003D3CDE" w:rsidRPr="003F460C">
        <w:rPr>
          <w:b/>
          <w:bCs/>
        </w:rPr>
        <w:t>sorumlulukları</w:t>
      </w:r>
      <w:r w:rsidR="004B496E">
        <w:rPr>
          <w:b/>
          <w:bCs/>
        </w:rPr>
        <w:t xml:space="preserve"> </w:t>
      </w:r>
    </w:p>
    <w:p w:rsidR="00EE43FE" w:rsidRPr="00EE43FE" w:rsidRDefault="00EE43FE" w:rsidP="00EE43FE">
      <w:pPr>
        <w:pStyle w:val="Default"/>
        <w:spacing w:line="276" w:lineRule="auto"/>
        <w:jc w:val="both"/>
        <w:rPr>
          <w:bCs/>
        </w:rPr>
      </w:pPr>
      <w:r w:rsidRPr="002826A7">
        <w:rPr>
          <w:b/>
          <w:bCs/>
        </w:rPr>
        <w:t xml:space="preserve">MADDE </w:t>
      </w:r>
      <w:r w:rsidR="002826A7" w:rsidRPr="002826A7">
        <w:rPr>
          <w:b/>
          <w:bCs/>
        </w:rPr>
        <w:t>5</w:t>
      </w:r>
      <w:r w:rsidR="00D65B74">
        <w:rPr>
          <w:bCs/>
        </w:rPr>
        <w:t xml:space="preserve"> </w:t>
      </w:r>
    </w:p>
    <w:p w:rsidR="00EE43FE" w:rsidRPr="00EE43FE" w:rsidRDefault="00EE43FE" w:rsidP="00EE43FE">
      <w:pPr>
        <w:pStyle w:val="Default"/>
        <w:spacing w:line="276" w:lineRule="auto"/>
        <w:jc w:val="both"/>
        <w:rPr>
          <w:bCs/>
        </w:rPr>
      </w:pPr>
      <w:r w:rsidRPr="00EE43FE">
        <w:rPr>
          <w:bCs/>
        </w:rPr>
        <w:t xml:space="preserve">a) </w:t>
      </w:r>
      <w:r w:rsidR="003D3CDE">
        <w:rPr>
          <w:bCs/>
        </w:rPr>
        <w:t>S</w:t>
      </w:r>
      <w:r w:rsidRPr="00EE43FE">
        <w:rPr>
          <w:bCs/>
        </w:rPr>
        <w:t>tajın bölüm ve işletme ile koordineli bir şekilde yürütülmesini sağlamak.</w:t>
      </w:r>
    </w:p>
    <w:p w:rsidR="00EE43FE" w:rsidRPr="00EE43FE" w:rsidRDefault="00EE43FE" w:rsidP="00EE43FE">
      <w:pPr>
        <w:pStyle w:val="Default"/>
        <w:spacing w:line="276" w:lineRule="auto"/>
        <w:jc w:val="both"/>
        <w:rPr>
          <w:bCs/>
        </w:rPr>
      </w:pPr>
      <w:r w:rsidRPr="00EE43FE">
        <w:rPr>
          <w:bCs/>
        </w:rPr>
        <w:t xml:space="preserve">b) İl sınırları içinde veya dışında staj yapan öğrencilerin çalışmalarını izlemek, işletmelerde çalışmaların öğrenci yararına </w:t>
      </w:r>
      <w:r w:rsidR="003D3CDE">
        <w:rPr>
          <w:bCs/>
        </w:rPr>
        <w:t>ilgili mevzuatlara</w:t>
      </w:r>
      <w:r w:rsidRPr="00EE43FE">
        <w:rPr>
          <w:bCs/>
        </w:rPr>
        <w:t xml:space="preserve"> uygun yürütülüp yürütülmediğini denetlemek ve varsa aksaklıkları gidermek.</w:t>
      </w:r>
    </w:p>
    <w:p w:rsidR="00EE43FE" w:rsidRDefault="00EE43FE" w:rsidP="003D3CDE">
      <w:pPr>
        <w:pStyle w:val="Default"/>
        <w:spacing w:line="276" w:lineRule="auto"/>
        <w:jc w:val="both"/>
        <w:rPr>
          <w:bCs/>
        </w:rPr>
      </w:pPr>
      <w:r w:rsidRPr="00EE43FE">
        <w:rPr>
          <w:bCs/>
        </w:rPr>
        <w:t xml:space="preserve">c) </w:t>
      </w:r>
      <w:r w:rsidR="003D3CDE">
        <w:rPr>
          <w:bCs/>
        </w:rPr>
        <w:t>İşletme ile f</w:t>
      </w:r>
      <w:r w:rsidR="003D3CDE" w:rsidRPr="00EE43FE">
        <w:rPr>
          <w:bCs/>
        </w:rPr>
        <w:t>akülte/bölüm arasında koordinasyonu sağlay</w:t>
      </w:r>
      <w:r w:rsidR="003D3CDE">
        <w:rPr>
          <w:bCs/>
        </w:rPr>
        <w:t>arak işletmede görevlendirilen eğitici p</w:t>
      </w:r>
      <w:r w:rsidR="003D3CDE" w:rsidRPr="00EE43FE">
        <w:rPr>
          <w:bCs/>
        </w:rPr>
        <w:t>ersonel ile işbirliği içinde çalışmak.</w:t>
      </w:r>
    </w:p>
    <w:p w:rsidR="003D3CDE" w:rsidRDefault="003D3CDE" w:rsidP="003D3CDE">
      <w:pPr>
        <w:pStyle w:val="Default"/>
        <w:spacing w:line="276" w:lineRule="auto"/>
        <w:jc w:val="both"/>
        <w:rPr>
          <w:bCs/>
        </w:rPr>
      </w:pPr>
    </w:p>
    <w:p w:rsidR="003D3CDE" w:rsidRPr="003D3CDE" w:rsidRDefault="003D3CDE" w:rsidP="003D3CDE">
      <w:pPr>
        <w:pStyle w:val="Default"/>
        <w:spacing w:line="276" w:lineRule="auto"/>
        <w:jc w:val="both"/>
        <w:rPr>
          <w:b/>
          <w:bCs/>
        </w:rPr>
      </w:pPr>
      <w:r w:rsidRPr="003D3CDE">
        <w:rPr>
          <w:b/>
          <w:bCs/>
        </w:rPr>
        <w:t xml:space="preserve">İşletmenin görev ve </w:t>
      </w:r>
      <w:r w:rsidR="004B496E">
        <w:rPr>
          <w:b/>
          <w:bCs/>
        </w:rPr>
        <w:t>sorumlulukları</w:t>
      </w:r>
    </w:p>
    <w:p w:rsidR="003D3CDE" w:rsidRPr="003D3CDE" w:rsidRDefault="004B496E" w:rsidP="003D3CDE">
      <w:pPr>
        <w:pStyle w:val="Default"/>
        <w:spacing w:line="276" w:lineRule="auto"/>
        <w:jc w:val="both"/>
        <w:rPr>
          <w:bCs/>
        </w:rPr>
      </w:pPr>
      <w:r w:rsidRPr="002826A7">
        <w:rPr>
          <w:b/>
          <w:bCs/>
        </w:rPr>
        <w:t xml:space="preserve">MADDE </w:t>
      </w:r>
      <w:r w:rsidR="002826A7">
        <w:rPr>
          <w:b/>
          <w:bCs/>
        </w:rPr>
        <w:t>6</w:t>
      </w:r>
      <w:r w:rsidR="00D65B74">
        <w:rPr>
          <w:bCs/>
        </w:rPr>
        <w:t xml:space="preserve"> </w:t>
      </w:r>
    </w:p>
    <w:p w:rsidR="003D3CDE" w:rsidRPr="003D3CDE" w:rsidRDefault="003D3CDE" w:rsidP="003D3CDE">
      <w:pPr>
        <w:pStyle w:val="Default"/>
        <w:spacing w:line="276" w:lineRule="auto"/>
        <w:jc w:val="both"/>
        <w:rPr>
          <w:bCs/>
        </w:rPr>
      </w:pPr>
      <w:r w:rsidRPr="003D3CDE">
        <w:rPr>
          <w:bCs/>
        </w:rPr>
        <w:t>a) Bünyesinde uygulamalı eğitim yapacak öğrenci sayısını dikkate alarak alanında mesleki yetkinliğe sahip yeterli sayıda eğitici personeli görevlendirmek.</w:t>
      </w:r>
    </w:p>
    <w:p w:rsidR="003D3CDE" w:rsidRPr="003D3CDE" w:rsidRDefault="00FD5F20" w:rsidP="003D3CDE">
      <w:pPr>
        <w:pStyle w:val="Default"/>
        <w:spacing w:line="276" w:lineRule="auto"/>
        <w:jc w:val="both"/>
        <w:rPr>
          <w:bCs/>
        </w:rPr>
      </w:pPr>
      <w:r>
        <w:rPr>
          <w:bCs/>
        </w:rPr>
        <w:t xml:space="preserve">b) </w:t>
      </w:r>
      <w:r w:rsidR="003D3CDE" w:rsidRPr="003D3CDE">
        <w:rPr>
          <w:bCs/>
        </w:rPr>
        <w:t xml:space="preserve">Uygulamalı eğitim yapacak öğrencinin uygulamalı eğitim kabul formunu/sözleşmesini </w:t>
      </w:r>
      <w:r>
        <w:rPr>
          <w:bCs/>
        </w:rPr>
        <w:t>imzalamak</w:t>
      </w:r>
      <w:r w:rsidR="003D3CDE" w:rsidRPr="003D3CDE">
        <w:rPr>
          <w:bCs/>
        </w:rPr>
        <w:t>.</w:t>
      </w:r>
    </w:p>
    <w:p w:rsidR="00FD5F20" w:rsidRDefault="00FD5F20" w:rsidP="003D3CDE">
      <w:pPr>
        <w:pStyle w:val="Default"/>
        <w:spacing w:line="276" w:lineRule="auto"/>
        <w:jc w:val="both"/>
        <w:rPr>
          <w:bCs/>
        </w:rPr>
      </w:pPr>
      <w:r>
        <w:rPr>
          <w:bCs/>
        </w:rPr>
        <w:t xml:space="preserve">c) </w:t>
      </w:r>
      <w:r w:rsidR="003D3CDE" w:rsidRPr="003D3CDE">
        <w:rPr>
          <w:bCs/>
        </w:rPr>
        <w:t xml:space="preserve">Bünyesinde uygulamalı eğitim yapan her bir öğrenci için </w:t>
      </w:r>
      <w:r>
        <w:rPr>
          <w:bCs/>
        </w:rPr>
        <w:t>e</w:t>
      </w:r>
      <w:r w:rsidRPr="003D3CDE">
        <w:rPr>
          <w:bCs/>
        </w:rPr>
        <w:t>ğitici personel tarafından değerlendirilip imzalanan işletme değerlendirme formunu onaylamak.</w:t>
      </w:r>
    </w:p>
    <w:p w:rsidR="003D3CDE" w:rsidRPr="003D3CDE" w:rsidRDefault="002826A7" w:rsidP="003D3CDE">
      <w:pPr>
        <w:pStyle w:val="Default"/>
        <w:spacing w:line="276" w:lineRule="auto"/>
        <w:jc w:val="both"/>
        <w:rPr>
          <w:bCs/>
        </w:rPr>
      </w:pPr>
      <w:r>
        <w:rPr>
          <w:bCs/>
        </w:rPr>
        <w:t>d</w:t>
      </w:r>
      <w:r w:rsidR="003D3CDE" w:rsidRPr="003D3CDE">
        <w:rPr>
          <w:bCs/>
        </w:rPr>
        <w:t>) Uygulamalı eğitim faaliyetlerinin 20/6/2012 tarihli ve 6331 sayılı İş Sağlığı ve Güvenliği Kanunu hükümlerine uygun ortamlarda yapılmasını sağlamak.</w:t>
      </w:r>
    </w:p>
    <w:p w:rsidR="003D3CDE" w:rsidRPr="003D3CDE" w:rsidRDefault="002826A7" w:rsidP="003D3CDE">
      <w:pPr>
        <w:pStyle w:val="Default"/>
        <w:spacing w:line="276" w:lineRule="auto"/>
        <w:jc w:val="both"/>
        <w:rPr>
          <w:bCs/>
        </w:rPr>
      </w:pPr>
      <w:r>
        <w:rPr>
          <w:bCs/>
        </w:rPr>
        <w:t>e</w:t>
      </w:r>
      <w:r w:rsidR="003D3CDE" w:rsidRPr="003D3CDE">
        <w:rPr>
          <w:bCs/>
        </w:rPr>
        <w:t>) İşletmedeki çalışma ortamı ve uygulamaların mahiyeti dikkate alınarak öğrencilere iş sağlığı ve güvenliği eğitimleri vermek.</w:t>
      </w:r>
    </w:p>
    <w:p w:rsidR="003D3CDE" w:rsidRPr="003D3CDE" w:rsidRDefault="002826A7" w:rsidP="003D3CDE">
      <w:pPr>
        <w:pStyle w:val="Default"/>
        <w:spacing w:line="276" w:lineRule="auto"/>
        <w:jc w:val="both"/>
        <w:rPr>
          <w:bCs/>
        </w:rPr>
      </w:pPr>
      <w:r>
        <w:rPr>
          <w:bCs/>
        </w:rPr>
        <w:t>f</w:t>
      </w:r>
      <w:r w:rsidR="003D3CDE" w:rsidRPr="003D3CDE">
        <w:rPr>
          <w:bCs/>
        </w:rPr>
        <w:t xml:space="preserve">) </w:t>
      </w:r>
      <w:r w:rsidR="00CB33DF">
        <w:rPr>
          <w:bCs/>
        </w:rPr>
        <w:t>S</w:t>
      </w:r>
      <w:r w:rsidR="003D3CDE" w:rsidRPr="003D3CDE">
        <w:rPr>
          <w:bCs/>
        </w:rPr>
        <w:t>taj yapan öğrencilere 3308 sayılı Kanunun ilgili hükümlerine uygun olarak ücret ödemek.</w:t>
      </w:r>
    </w:p>
    <w:p w:rsidR="003D3CDE" w:rsidRPr="003D3CDE" w:rsidRDefault="002826A7" w:rsidP="003D3CDE">
      <w:pPr>
        <w:pStyle w:val="Default"/>
        <w:spacing w:line="276" w:lineRule="auto"/>
        <w:jc w:val="both"/>
        <w:rPr>
          <w:bCs/>
        </w:rPr>
      </w:pPr>
      <w:r>
        <w:rPr>
          <w:bCs/>
        </w:rPr>
        <w:t>g</w:t>
      </w:r>
      <w:r w:rsidR="003D3CDE" w:rsidRPr="003D3CDE">
        <w:rPr>
          <w:bCs/>
        </w:rPr>
        <w:t xml:space="preserve">) </w:t>
      </w:r>
      <w:r w:rsidR="00E35203">
        <w:rPr>
          <w:bCs/>
        </w:rPr>
        <w:t>S</w:t>
      </w:r>
      <w:r w:rsidR="003D3CDE" w:rsidRPr="003D3CDE">
        <w:rPr>
          <w:bCs/>
        </w:rPr>
        <w:t>taj yapan öğrenci</w:t>
      </w:r>
      <w:r w:rsidR="00E35203">
        <w:rPr>
          <w:bCs/>
        </w:rPr>
        <w:t>lerin geçirdikleri iş kazalarını ve meslek hastalıklarını</w:t>
      </w:r>
      <w:r w:rsidR="003D3CDE" w:rsidRPr="003D3CDE">
        <w:rPr>
          <w:bCs/>
        </w:rPr>
        <w:t xml:space="preserve"> ilgili mevzuata uygun olarak ilgililere ve aynı gün içinde öğrencinin kayıtlı olduğu fakülteye bildirmek.</w:t>
      </w:r>
    </w:p>
    <w:p w:rsidR="003D3CDE" w:rsidRPr="003D3CDE" w:rsidRDefault="00372BFD" w:rsidP="003D3CDE">
      <w:pPr>
        <w:pStyle w:val="Default"/>
        <w:spacing w:line="276" w:lineRule="auto"/>
        <w:jc w:val="both"/>
        <w:rPr>
          <w:bCs/>
        </w:rPr>
      </w:pPr>
      <w:r>
        <w:rPr>
          <w:bCs/>
        </w:rPr>
        <w:t>h</w:t>
      </w:r>
      <w:r w:rsidR="003D3CDE" w:rsidRPr="003D3CDE">
        <w:rPr>
          <w:bCs/>
        </w:rPr>
        <w:t>) Konaklama, beslenme ve sosyal imkânlar ile iş elbisesi ve servis gibi ihtiyaçları imkânları ölçüsünde karşılamak.</w:t>
      </w:r>
    </w:p>
    <w:p w:rsidR="003D3CDE" w:rsidRPr="003D3CDE" w:rsidRDefault="00372BFD" w:rsidP="003D3CDE">
      <w:pPr>
        <w:pStyle w:val="Default"/>
        <w:spacing w:line="276" w:lineRule="auto"/>
        <w:jc w:val="both"/>
        <w:rPr>
          <w:bCs/>
        </w:rPr>
      </w:pPr>
      <w:r>
        <w:rPr>
          <w:bCs/>
        </w:rPr>
        <w:t>ı</w:t>
      </w:r>
      <w:r w:rsidR="003D3CDE" w:rsidRPr="003D3CDE">
        <w:rPr>
          <w:bCs/>
        </w:rPr>
        <w:t>) Kendi personeline sağladığı imkânları uygulamalı eğitime katılan öğrencilerin de yararlanması için gerekli çabayı göstermek.</w:t>
      </w:r>
    </w:p>
    <w:p w:rsidR="003D3CDE" w:rsidRPr="00EE43FE" w:rsidRDefault="00372BFD" w:rsidP="003D3CDE">
      <w:pPr>
        <w:pStyle w:val="Default"/>
        <w:spacing w:line="276" w:lineRule="auto"/>
        <w:jc w:val="both"/>
        <w:rPr>
          <w:bCs/>
        </w:rPr>
      </w:pPr>
      <w:r>
        <w:rPr>
          <w:bCs/>
        </w:rPr>
        <w:t>i</w:t>
      </w:r>
      <w:r w:rsidR="003D3CDE" w:rsidRPr="003D3CDE">
        <w:rPr>
          <w:bCs/>
        </w:rPr>
        <w:t xml:space="preserve">) </w:t>
      </w:r>
      <w:r w:rsidR="00FD5F20" w:rsidRPr="003D3CDE">
        <w:rPr>
          <w:bCs/>
        </w:rPr>
        <w:t>Uygulamalı eğitim yapan her bir öğrencinin işletmede gündüz mesaisinde görevlendirilmesini sağlamak.</w:t>
      </w:r>
    </w:p>
    <w:p w:rsidR="00E35203" w:rsidRDefault="00E35203" w:rsidP="00CF4E76">
      <w:pPr>
        <w:pStyle w:val="Default"/>
        <w:spacing w:line="276" w:lineRule="auto"/>
        <w:jc w:val="both"/>
        <w:rPr>
          <w:b/>
          <w:bCs/>
        </w:rPr>
      </w:pPr>
    </w:p>
    <w:p w:rsidR="00FD5F20" w:rsidRPr="006854E1" w:rsidRDefault="00FD5F20" w:rsidP="00FD5F20">
      <w:pPr>
        <w:pStyle w:val="Default"/>
        <w:spacing w:line="276" w:lineRule="auto"/>
        <w:jc w:val="both"/>
        <w:rPr>
          <w:b/>
          <w:bCs/>
        </w:rPr>
      </w:pPr>
      <w:r w:rsidRPr="006854E1">
        <w:rPr>
          <w:b/>
          <w:bCs/>
        </w:rPr>
        <w:t xml:space="preserve">Eğitici personelin görev ve </w:t>
      </w:r>
      <w:r w:rsidR="006854E1" w:rsidRPr="006854E1">
        <w:rPr>
          <w:b/>
          <w:bCs/>
        </w:rPr>
        <w:t>sorumlulukları</w:t>
      </w:r>
    </w:p>
    <w:p w:rsidR="00FD5F20" w:rsidRPr="00FD5F20" w:rsidRDefault="00FD5F20" w:rsidP="00FD5F20">
      <w:pPr>
        <w:pStyle w:val="Default"/>
        <w:spacing w:line="276" w:lineRule="auto"/>
        <w:jc w:val="both"/>
        <w:rPr>
          <w:bCs/>
        </w:rPr>
      </w:pPr>
      <w:r w:rsidRPr="002826A7">
        <w:rPr>
          <w:b/>
          <w:bCs/>
        </w:rPr>
        <w:t xml:space="preserve">MADDE </w:t>
      </w:r>
      <w:r w:rsidR="002826A7" w:rsidRPr="002826A7">
        <w:rPr>
          <w:b/>
          <w:bCs/>
        </w:rPr>
        <w:t>7</w:t>
      </w:r>
      <w:r w:rsidRPr="00FD5F20">
        <w:rPr>
          <w:bCs/>
        </w:rPr>
        <w:t xml:space="preserve"> – (1) İşletmede mesleki eğitim veya staj yapacak öğrenciler, uygulamalı eğitimler esnasında işletme tara</w:t>
      </w:r>
      <w:r>
        <w:rPr>
          <w:bCs/>
        </w:rPr>
        <w:t>fından k</w:t>
      </w:r>
      <w:r w:rsidRPr="00FD5F20">
        <w:rPr>
          <w:bCs/>
        </w:rPr>
        <w:t>omisyonun görüşü alınarak görevlendirilen ve alanında mesleki yetkinliği haiz bir eğitici personelin gözetiminde bulunurlar.</w:t>
      </w:r>
    </w:p>
    <w:p w:rsidR="00FD5F20" w:rsidRPr="00FD5F20" w:rsidRDefault="00FD5F20" w:rsidP="00FD5F20">
      <w:pPr>
        <w:pStyle w:val="Default"/>
        <w:spacing w:line="276" w:lineRule="auto"/>
        <w:jc w:val="both"/>
        <w:rPr>
          <w:bCs/>
        </w:rPr>
      </w:pPr>
      <w:r w:rsidRPr="00FD5F20">
        <w:rPr>
          <w:bCs/>
        </w:rPr>
        <w:lastRenderedPageBreak/>
        <w:t>(2) Eğitici personelin görev ve yetkileri şunlardır:</w:t>
      </w:r>
    </w:p>
    <w:p w:rsidR="00FD5F20" w:rsidRPr="00FD5F20" w:rsidRDefault="00FD5F20" w:rsidP="00FD5F20">
      <w:pPr>
        <w:pStyle w:val="Default"/>
        <w:spacing w:line="276" w:lineRule="auto"/>
        <w:jc w:val="both"/>
        <w:rPr>
          <w:bCs/>
        </w:rPr>
      </w:pPr>
      <w:r w:rsidRPr="00FD5F20">
        <w:rPr>
          <w:bCs/>
        </w:rPr>
        <w:t>a) Hazırlanan eğitim planı dâhilinde öğrencilerin uygulamalı eğitimlerini yapmalarını ve sürdürmelerini sağlamak.</w:t>
      </w:r>
    </w:p>
    <w:p w:rsidR="00FD5F20" w:rsidRPr="00FD5F20" w:rsidRDefault="00FD5F20" w:rsidP="00FD5F20">
      <w:pPr>
        <w:pStyle w:val="Default"/>
        <w:spacing w:line="276" w:lineRule="auto"/>
        <w:jc w:val="both"/>
        <w:rPr>
          <w:bCs/>
        </w:rPr>
      </w:pPr>
      <w:r w:rsidRPr="00FD5F20">
        <w:rPr>
          <w:bCs/>
        </w:rPr>
        <w:t xml:space="preserve">b) Uygulamalı eğitim yapan her bir öğrenci için işletme değerlendirme formunun doldurulmasını sağlamak ve kapalı zarf içinde gizli olarak sorumlu öğretim elemanına </w:t>
      </w:r>
      <w:r w:rsidR="00493C2A">
        <w:rPr>
          <w:bCs/>
        </w:rPr>
        <w:t>ulaştırıl</w:t>
      </w:r>
      <w:r w:rsidR="00D65B74">
        <w:rPr>
          <w:bCs/>
        </w:rPr>
        <w:t>masını sağlamak.</w:t>
      </w:r>
    </w:p>
    <w:p w:rsidR="00FD5F20" w:rsidRPr="00FD5F20" w:rsidRDefault="00FD5F20" w:rsidP="00FD5F20">
      <w:pPr>
        <w:pStyle w:val="Default"/>
        <w:spacing w:line="276" w:lineRule="auto"/>
        <w:jc w:val="both"/>
        <w:rPr>
          <w:bCs/>
        </w:rPr>
      </w:pPr>
      <w:r w:rsidRPr="00FD5F20">
        <w:rPr>
          <w:bCs/>
        </w:rPr>
        <w:t>c) Öğrenciler tarafından hazırlanan uygulamalı eğitim dosyalarını inceleyerek görüş vermek ve onaylamak.</w:t>
      </w:r>
    </w:p>
    <w:p w:rsidR="00FD5F20" w:rsidRPr="00FD5F20" w:rsidRDefault="002826A7" w:rsidP="00FD5F20">
      <w:pPr>
        <w:pStyle w:val="Default"/>
        <w:spacing w:line="276" w:lineRule="auto"/>
        <w:jc w:val="both"/>
        <w:rPr>
          <w:bCs/>
        </w:rPr>
      </w:pPr>
      <w:r>
        <w:rPr>
          <w:bCs/>
        </w:rPr>
        <w:t>d)</w:t>
      </w:r>
      <w:r w:rsidR="00FD5F20" w:rsidRPr="00FD5F20">
        <w:rPr>
          <w:bCs/>
        </w:rPr>
        <w:t xml:space="preserve"> Devamsızlık, disiplin ve uygulamalı eğitimlerle ilgili diğer hususları değerlendirmek ve ilgili formları doldurarak sorumlu öğretim elemanı ile iş birliği yapmak.</w:t>
      </w:r>
    </w:p>
    <w:p w:rsidR="00FD5F20" w:rsidRPr="00FD5F20" w:rsidRDefault="002826A7" w:rsidP="00FD5F20">
      <w:pPr>
        <w:pStyle w:val="Default"/>
        <w:spacing w:line="276" w:lineRule="auto"/>
        <w:jc w:val="both"/>
        <w:rPr>
          <w:bCs/>
        </w:rPr>
      </w:pPr>
      <w:r>
        <w:rPr>
          <w:bCs/>
        </w:rPr>
        <w:t>e</w:t>
      </w:r>
      <w:r w:rsidR="00FD5F20" w:rsidRPr="00FD5F20">
        <w:rPr>
          <w:bCs/>
        </w:rPr>
        <w:t>) Öğrencinin fakültede almış olduğu teorik ve uygulama esaslı bilgi ve becerilerin iş ortamındaki uygulama çalışmaları ile pekişmesini sağlamak.</w:t>
      </w:r>
    </w:p>
    <w:p w:rsidR="00FD5F20" w:rsidRPr="00FD5F20" w:rsidRDefault="002826A7" w:rsidP="00FD5F20">
      <w:pPr>
        <w:pStyle w:val="Default"/>
        <w:spacing w:line="276" w:lineRule="auto"/>
        <w:jc w:val="both"/>
        <w:rPr>
          <w:bCs/>
        </w:rPr>
      </w:pPr>
      <w:r>
        <w:rPr>
          <w:bCs/>
        </w:rPr>
        <w:t>f</w:t>
      </w:r>
      <w:r w:rsidR="00FD5F20" w:rsidRPr="00FD5F20">
        <w:rPr>
          <w:bCs/>
        </w:rPr>
        <w:t xml:space="preserve">) Öğrencinin işletmede eğitim anlamında muhatabı olmak - iletişimi sağlamak, mesleki yetkinlik ve disiplinin aktarılmasını sağlamak, günlük, haftalık ve aylık çalışma planını hazırlayarak, öğrencinin sorumluluklarını belirlemek. </w:t>
      </w:r>
    </w:p>
    <w:p w:rsidR="00FD5F20" w:rsidRPr="00FD5F20" w:rsidRDefault="002826A7" w:rsidP="00FD5F20">
      <w:pPr>
        <w:pStyle w:val="Default"/>
        <w:spacing w:line="276" w:lineRule="auto"/>
        <w:jc w:val="both"/>
        <w:rPr>
          <w:bCs/>
        </w:rPr>
      </w:pPr>
      <w:r>
        <w:rPr>
          <w:bCs/>
        </w:rPr>
        <w:t>g)</w:t>
      </w:r>
      <w:r w:rsidR="00FD5F20" w:rsidRPr="00FD5F20">
        <w:rPr>
          <w:bCs/>
        </w:rPr>
        <w:t xml:space="preserve"> Öğrencinin eğitim gördüğü programa uymayan ve sağlık açısından problem doğuracak işlerde görevlendirilmesini engellemek.</w:t>
      </w:r>
    </w:p>
    <w:p w:rsidR="00FD5F20" w:rsidRPr="00FD5F20" w:rsidRDefault="00102D88" w:rsidP="00FD5F20">
      <w:pPr>
        <w:pStyle w:val="Default"/>
        <w:spacing w:line="276" w:lineRule="auto"/>
        <w:jc w:val="both"/>
        <w:rPr>
          <w:bCs/>
        </w:rPr>
      </w:pPr>
      <w:r>
        <w:rPr>
          <w:bCs/>
        </w:rPr>
        <w:t>h</w:t>
      </w:r>
      <w:r w:rsidR="00FD5F20" w:rsidRPr="00FD5F20">
        <w:rPr>
          <w:bCs/>
        </w:rPr>
        <w:t>) Öğrencilere “İş Sağlığı ve Güvenliği” mevzuatına uygun eğitimleri vermek ve kişisel koruyucu donanımları kullanmalarını sağlamak.</w:t>
      </w:r>
    </w:p>
    <w:p w:rsidR="00FD5F20" w:rsidRDefault="00102D88" w:rsidP="00FD5F20">
      <w:pPr>
        <w:pStyle w:val="Default"/>
        <w:spacing w:line="276" w:lineRule="auto"/>
        <w:jc w:val="both"/>
        <w:rPr>
          <w:bCs/>
        </w:rPr>
      </w:pPr>
      <w:r>
        <w:rPr>
          <w:bCs/>
        </w:rPr>
        <w:t>ı</w:t>
      </w:r>
      <w:r w:rsidR="00FD5F20" w:rsidRPr="00FD5F20">
        <w:rPr>
          <w:bCs/>
        </w:rPr>
        <w:t xml:space="preserve">) </w:t>
      </w:r>
      <w:r w:rsidR="006854E1">
        <w:rPr>
          <w:bCs/>
        </w:rPr>
        <w:t>S</w:t>
      </w:r>
      <w:r w:rsidR="00FD5F20" w:rsidRPr="00FD5F20">
        <w:rPr>
          <w:bCs/>
        </w:rPr>
        <w:t>taj süresinin (iş günü) %20’sinden fazla</w:t>
      </w:r>
      <w:r w:rsidR="0028264F">
        <w:rPr>
          <w:bCs/>
        </w:rPr>
        <w:t>sı</w:t>
      </w:r>
      <w:r w:rsidR="00FD5F20" w:rsidRPr="00FD5F20">
        <w:rPr>
          <w:bCs/>
        </w:rPr>
        <w:t xml:space="preserve"> mazeret ve/veya raporlu</w:t>
      </w:r>
      <w:r w:rsidR="006854E1">
        <w:rPr>
          <w:bCs/>
        </w:rPr>
        <w:t xml:space="preserve"> olan öğrencilerin stajlarının iptal edilmesini sağlamak.</w:t>
      </w:r>
      <w:r w:rsidR="00FD5F20" w:rsidRPr="00FD5F20">
        <w:rPr>
          <w:bCs/>
        </w:rPr>
        <w:t xml:space="preserve"> </w:t>
      </w:r>
      <w:r w:rsidR="006854E1" w:rsidRPr="00380CAD">
        <w:rPr>
          <w:bCs/>
        </w:rPr>
        <w:t>S</w:t>
      </w:r>
      <w:r w:rsidR="00FD5F20" w:rsidRPr="00380CAD">
        <w:rPr>
          <w:bCs/>
        </w:rPr>
        <w:t xml:space="preserve">tajı </w:t>
      </w:r>
      <w:r w:rsidR="00FD5F20" w:rsidRPr="00FD5F20">
        <w:rPr>
          <w:bCs/>
        </w:rPr>
        <w:t xml:space="preserve">iptal edilen öğrencilerin SGK işlemlerinin iptal edilmesi için </w:t>
      </w:r>
      <w:r w:rsidR="0028264F">
        <w:rPr>
          <w:bCs/>
        </w:rPr>
        <w:t>aynı gün</w:t>
      </w:r>
      <w:r w:rsidR="00FD5F20" w:rsidRPr="00FD5F20">
        <w:rPr>
          <w:bCs/>
        </w:rPr>
        <w:t xml:space="preserve"> Fakülte uygulamalı eği</w:t>
      </w:r>
      <w:r w:rsidR="006854E1">
        <w:rPr>
          <w:bCs/>
        </w:rPr>
        <w:t xml:space="preserve">timler koordinasyon birimine, </w:t>
      </w:r>
      <w:r w:rsidR="00FD5F20" w:rsidRPr="00FD5F20">
        <w:rPr>
          <w:bCs/>
        </w:rPr>
        <w:t>sorumlu öğretim elemanına</w:t>
      </w:r>
      <w:r w:rsidR="006854E1">
        <w:rPr>
          <w:bCs/>
        </w:rPr>
        <w:t xml:space="preserve"> ve işletme yetkilisine</w:t>
      </w:r>
      <w:r w:rsidR="00FD5F20" w:rsidRPr="00FD5F20">
        <w:rPr>
          <w:bCs/>
        </w:rPr>
        <w:t xml:space="preserve"> bilgi vermek.</w:t>
      </w:r>
    </w:p>
    <w:p w:rsidR="00E35203" w:rsidRDefault="00102D88" w:rsidP="00E35203">
      <w:pPr>
        <w:pStyle w:val="Default"/>
        <w:spacing w:line="276" w:lineRule="auto"/>
        <w:jc w:val="both"/>
        <w:rPr>
          <w:bCs/>
        </w:rPr>
      </w:pPr>
      <w:r>
        <w:rPr>
          <w:bCs/>
        </w:rPr>
        <w:t>i</w:t>
      </w:r>
      <w:r w:rsidR="00E35203">
        <w:rPr>
          <w:bCs/>
        </w:rPr>
        <w:t>)</w:t>
      </w:r>
      <w:r w:rsidR="00E35203" w:rsidRPr="00E35203">
        <w:rPr>
          <w:bCs/>
        </w:rPr>
        <w:t xml:space="preserve"> </w:t>
      </w:r>
      <w:r w:rsidR="00E35203">
        <w:rPr>
          <w:bCs/>
        </w:rPr>
        <w:t>Öğrencilerin i</w:t>
      </w:r>
      <w:r w:rsidR="00E35203" w:rsidRPr="00E35203">
        <w:rPr>
          <w:bCs/>
        </w:rPr>
        <w:t xml:space="preserve">şletmelerden ayrılmalarını gerektirecek zorunlu hallerde </w:t>
      </w:r>
      <w:r w:rsidR="00E35203">
        <w:rPr>
          <w:bCs/>
        </w:rPr>
        <w:t xml:space="preserve">izin formu düzenlemek ve bu formu sorumlu öğretim elemanı ve fakülte uygulamalı eğitimler koordinasyon birimine aynı gün bildirmek. </w:t>
      </w:r>
    </w:p>
    <w:p w:rsidR="005E398F" w:rsidRDefault="00102D88" w:rsidP="005E398F">
      <w:pPr>
        <w:pStyle w:val="Default"/>
        <w:spacing w:line="276" w:lineRule="auto"/>
        <w:jc w:val="both"/>
        <w:rPr>
          <w:bCs/>
        </w:rPr>
      </w:pPr>
      <w:r>
        <w:rPr>
          <w:bCs/>
        </w:rPr>
        <w:t>j</w:t>
      </w:r>
      <w:r w:rsidR="005E398F">
        <w:rPr>
          <w:bCs/>
        </w:rPr>
        <w:t>) Öğrencilerin sağlık nedeni ile almış oldukları raporu sorumlu öğretim elemanı ve fakülte uygulamalı eğitimler koordinasyon birimine aynı gün bildirmek.</w:t>
      </w:r>
    </w:p>
    <w:p w:rsidR="00E35203" w:rsidRDefault="00E35203" w:rsidP="00FD5F20">
      <w:pPr>
        <w:pStyle w:val="Default"/>
        <w:spacing w:line="276" w:lineRule="auto"/>
        <w:jc w:val="both"/>
        <w:rPr>
          <w:bCs/>
        </w:rPr>
      </w:pPr>
    </w:p>
    <w:p w:rsidR="00E35203" w:rsidRPr="00E35203" w:rsidRDefault="00E35203" w:rsidP="00E35203">
      <w:pPr>
        <w:pStyle w:val="Default"/>
        <w:spacing w:line="276" w:lineRule="auto"/>
        <w:jc w:val="both"/>
        <w:rPr>
          <w:b/>
          <w:bCs/>
        </w:rPr>
      </w:pPr>
      <w:r w:rsidRPr="00E35203">
        <w:rPr>
          <w:b/>
          <w:bCs/>
        </w:rPr>
        <w:t>Öğrencinin sorumlulukları</w:t>
      </w:r>
    </w:p>
    <w:p w:rsidR="00E35203" w:rsidRPr="00E35203" w:rsidRDefault="00E35203" w:rsidP="00E35203">
      <w:pPr>
        <w:pStyle w:val="Default"/>
        <w:spacing w:line="276" w:lineRule="auto"/>
        <w:jc w:val="both"/>
        <w:rPr>
          <w:bCs/>
        </w:rPr>
      </w:pPr>
      <w:r w:rsidRPr="002826A7">
        <w:rPr>
          <w:b/>
          <w:bCs/>
        </w:rPr>
        <w:t>MADDE</w:t>
      </w:r>
      <w:r w:rsidR="002826A7" w:rsidRPr="002826A7">
        <w:rPr>
          <w:b/>
          <w:bCs/>
        </w:rPr>
        <w:t xml:space="preserve"> 8</w:t>
      </w:r>
      <w:r w:rsidR="00DE1FC3">
        <w:rPr>
          <w:bCs/>
        </w:rPr>
        <w:t xml:space="preserve"> </w:t>
      </w:r>
    </w:p>
    <w:p w:rsidR="00E35203" w:rsidRPr="00E35203" w:rsidRDefault="00E35203" w:rsidP="00E35203">
      <w:pPr>
        <w:pStyle w:val="Default"/>
        <w:spacing w:line="276" w:lineRule="auto"/>
        <w:jc w:val="both"/>
        <w:rPr>
          <w:bCs/>
        </w:rPr>
      </w:pPr>
      <w:r w:rsidRPr="00E35203">
        <w:rPr>
          <w:bCs/>
        </w:rPr>
        <w:t xml:space="preserve">a) </w:t>
      </w:r>
      <w:r>
        <w:rPr>
          <w:bCs/>
        </w:rPr>
        <w:t>Staj</w:t>
      </w:r>
      <w:r w:rsidRPr="00E35203">
        <w:rPr>
          <w:bCs/>
        </w:rPr>
        <w:t xml:space="preserve"> esnasındaki izin veya devamsızlık sürelerine ilişkin işlemlerde öğrencisi oldukları </w:t>
      </w:r>
      <w:r w:rsidR="003E1558">
        <w:rPr>
          <w:bCs/>
        </w:rPr>
        <w:t>fakültenin</w:t>
      </w:r>
      <w:r w:rsidRPr="00E35203">
        <w:rPr>
          <w:bCs/>
        </w:rPr>
        <w:t xml:space="preserve"> ilgili mevzuatı ile işletmenin resmî </w:t>
      </w:r>
      <w:r>
        <w:rPr>
          <w:bCs/>
        </w:rPr>
        <w:t xml:space="preserve">çalışma kurallarına tabidir. </w:t>
      </w:r>
      <w:r w:rsidRPr="00E35203">
        <w:rPr>
          <w:bCs/>
        </w:rPr>
        <w:t xml:space="preserve">Bu </w:t>
      </w:r>
      <w:r>
        <w:rPr>
          <w:bCs/>
        </w:rPr>
        <w:t>sözleşme</w:t>
      </w:r>
      <w:r w:rsidRPr="00E35203">
        <w:rPr>
          <w:bCs/>
        </w:rPr>
        <w:t xml:space="preserve"> hükümlerine veya işletmenin resmî çalışma kurallarına aykırı davranan öğrencilerin </w:t>
      </w:r>
      <w:r>
        <w:rPr>
          <w:bCs/>
        </w:rPr>
        <w:t>stajları</w:t>
      </w:r>
      <w:r w:rsidRPr="00E35203">
        <w:rPr>
          <w:bCs/>
        </w:rPr>
        <w:t xml:space="preserve"> başarısız olarak değerlendirilir.</w:t>
      </w:r>
    </w:p>
    <w:p w:rsidR="00E35203" w:rsidRPr="00E35203" w:rsidRDefault="00E35203" w:rsidP="00E35203">
      <w:pPr>
        <w:pStyle w:val="Default"/>
        <w:spacing w:line="276" w:lineRule="auto"/>
        <w:jc w:val="both"/>
        <w:rPr>
          <w:bCs/>
        </w:rPr>
      </w:pPr>
      <w:r w:rsidRPr="00E35203">
        <w:rPr>
          <w:bCs/>
        </w:rPr>
        <w:t xml:space="preserve">b) </w:t>
      </w:r>
      <w:r w:rsidRPr="00493C2A">
        <w:rPr>
          <w:bCs/>
        </w:rPr>
        <w:t>S</w:t>
      </w:r>
      <w:r w:rsidRPr="00E35203">
        <w:rPr>
          <w:bCs/>
        </w:rPr>
        <w:t xml:space="preserve">tajını sözleşmenin imzalandığı kurumda yapmak. </w:t>
      </w:r>
    </w:p>
    <w:p w:rsidR="00E35203" w:rsidRPr="00E35203" w:rsidRDefault="00E35203" w:rsidP="00E35203">
      <w:pPr>
        <w:pStyle w:val="Default"/>
        <w:spacing w:line="276" w:lineRule="auto"/>
        <w:jc w:val="both"/>
        <w:rPr>
          <w:bCs/>
        </w:rPr>
      </w:pPr>
      <w:r w:rsidRPr="00E35203">
        <w:rPr>
          <w:bCs/>
        </w:rPr>
        <w:t xml:space="preserve">c) </w:t>
      </w:r>
      <w:r>
        <w:rPr>
          <w:bCs/>
        </w:rPr>
        <w:t>Staj</w:t>
      </w:r>
      <w:r w:rsidRPr="00E35203">
        <w:rPr>
          <w:bCs/>
        </w:rPr>
        <w:t xml:space="preserve"> süresince eğitici personel gözetiminde bulunmak.</w:t>
      </w:r>
    </w:p>
    <w:p w:rsidR="00E35203" w:rsidRPr="00E35203" w:rsidRDefault="00E35203" w:rsidP="00E35203">
      <w:pPr>
        <w:pStyle w:val="Default"/>
        <w:spacing w:line="276" w:lineRule="auto"/>
        <w:jc w:val="both"/>
        <w:rPr>
          <w:bCs/>
        </w:rPr>
      </w:pPr>
      <w:r w:rsidRPr="00E35203">
        <w:rPr>
          <w:bCs/>
        </w:rPr>
        <w:t>d) İşletmelerin hafta içi gündüz mesai başlama-bitiş saatlerine, çalışma, disiplin ve iş güvenliği ile ilgili kurallarına uymak.</w:t>
      </w:r>
    </w:p>
    <w:p w:rsidR="00E35203" w:rsidRPr="00E35203" w:rsidRDefault="00E35203" w:rsidP="00E35203">
      <w:pPr>
        <w:pStyle w:val="Default"/>
        <w:spacing w:line="276" w:lineRule="auto"/>
        <w:jc w:val="both"/>
        <w:rPr>
          <w:bCs/>
        </w:rPr>
      </w:pPr>
      <w:r w:rsidRPr="00E35203">
        <w:rPr>
          <w:bCs/>
        </w:rPr>
        <w:t xml:space="preserve">e) Eğitimleriyle ilgili her türlü mazeret, istek ve ihtiyaçlarını eğitici personele bildirmek. </w:t>
      </w:r>
    </w:p>
    <w:p w:rsidR="00E35203" w:rsidRPr="00E35203" w:rsidRDefault="00E35203" w:rsidP="00E35203">
      <w:pPr>
        <w:pStyle w:val="Default"/>
        <w:spacing w:line="276" w:lineRule="auto"/>
        <w:jc w:val="both"/>
        <w:rPr>
          <w:bCs/>
        </w:rPr>
      </w:pPr>
      <w:r w:rsidRPr="00E35203">
        <w:rPr>
          <w:bCs/>
        </w:rPr>
        <w:t xml:space="preserve">f) İşletmelerden ayrılmalarını gerektirecek zorunlu hallerde işletme yetkilisinden ve işletme eğitici personelinden izin almak. </w:t>
      </w:r>
    </w:p>
    <w:p w:rsidR="00E35203" w:rsidRPr="00E35203" w:rsidRDefault="00E35203" w:rsidP="00E35203">
      <w:pPr>
        <w:pStyle w:val="Default"/>
        <w:spacing w:line="276" w:lineRule="auto"/>
        <w:jc w:val="both"/>
        <w:rPr>
          <w:bCs/>
        </w:rPr>
      </w:pPr>
      <w:r w:rsidRPr="00E35203">
        <w:rPr>
          <w:bCs/>
        </w:rPr>
        <w:t xml:space="preserve">g) Uygulamalı eğitim yaptıkları birimlerde yürütülen tüm mesleki etkinliklerden (seminer, hizmet içi eğitim, geliştirme kursları vb.) sorumlu olmak. </w:t>
      </w:r>
    </w:p>
    <w:p w:rsidR="00E35203" w:rsidRPr="00E35203" w:rsidRDefault="002826A7" w:rsidP="00E35203">
      <w:pPr>
        <w:pStyle w:val="Default"/>
        <w:spacing w:line="276" w:lineRule="auto"/>
        <w:jc w:val="both"/>
        <w:rPr>
          <w:bCs/>
        </w:rPr>
      </w:pPr>
      <w:r>
        <w:rPr>
          <w:bCs/>
        </w:rPr>
        <w:t>h</w:t>
      </w:r>
      <w:r w:rsidR="00E35203" w:rsidRPr="00E35203">
        <w:rPr>
          <w:bCs/>
        </w:rPr>
        <w:t>) İşletmedeki malzeme, alet ve her türlü cihaz ve makineleri gereği gibi özenli kullanmak.</w:t>
      </w:r>
    </w:p>
    <w:p w:rsidR="00E35203" w:rsidRPr="00E35203" w:rsidRDefault="002826A7" w:rsidP="00E35203">
      <w:pPr>
        <w:pStyle w:val="Default"/>
        <w:spacing w:line="276" w:lineRule="auto"/>
        <w:jc w:val="both"/>
        <w:rPr>
          <w:bCs/>
        </w:rPr>
      </w:pPr>
      <w:r>
        <w:rPr>
          <w:bCs/>
        </w:rPr>
        <w:lastRenderedPageBreak/>
        <w:t>ı</w:t>
      </w:r>
      <w:r w:rsidR="00E35203" w:rsidRPr="00E35203">
        <w:rPr>
          <w:bCs/>
        </w:rPr>
        <w:t>) Günlük, haftalık ve aylık çalışma kayıtlarını içeren uygulamalı eğitim dosyasını/raporunu (</w:t>
      </w:r>
      <w:proofErr w:type="spellStart"/>
      <w:r w:rsidR="00E35203" w:rsidRPr="00E35203">
        <w:rPr>
          <w:bCs/>
        </w:rPr>
        <w:t>jpeg</w:t>
      </w:r>
      <w:proofErr w:type="spellEnd"/>
      <w:r w:rsidR="00E35203" w:rsidRPr="00E35203">
        <w:rPr>
          <w:bCs/>
        </w:rPr>
        <w:t xml:space="preserve">, </w:t>
      </w:r>
      <w:proofErr w:type="spellStart"/>
      <w:r w:rsidR="00E35203" w:rsidRPr="00E35203">
        <w:rPr>
          <w:bCs/>
        </w:rPr>
        <w:t>word</w:t>
      </w:r>
      <w:proofErr w:type="spellEnd"/>
      <w:r w:rsidR="00E35203" w:rsidRPr="00E35203">
        <w:rPr>
          <w:bCs/>
        </w:rPr>
        <w:t xml:space="preserve">, </w:t>
      </w:r>
      <w:proofErr w:type="spellStart"/>
      <w:r w:rsidR="00E35203" w:rsidRPr="00E35203">
        <w:rPr>
          <w:bCs/>
        </w:rPr>
        <w:t>pdf</w:t>
      </w:r>
      <w:proofErr w:type="spellEnd"/>
      <w:r w:rsidR="00E35203" w:rsidRPr="00E35203">
        <w:rPr>
          <w:bCs/>
        </w:rPr>
        <w:t xml:space="preserve"> vs.), bölüm staj komisyonunun belirlediği aralık ve tarihlerde sorumlu öğretim elemanına teslim etmek. </w:t>
      </w:r>
    </w:p>
    <w:p w:rsidR="00E35203" w:rsidRPr="00E35203" w:rsidRDefault="002826A7" w:rsidP="00E35203">
      <w:pPr>
        <w:pStyle w:val="Default"/>
        <w:spacing w:line="276" w:lineRule="auto"/>
        <w:jc w:val="both"/>
        <w:rPr>
          <w:bCs/>
        </w:rPr>
      </w:pPr>
      <w:r>
        <w:rPr>
          <w:bCs/>
        </w:rPr>
        <w:t>i</w:t>
      </w:r>
      <w:r w:rsidR="00E35203" w:rsidRPr="00E35203">
        <w:rPr>
          <w:bCs/>
        </w:rPr>
        <w:t>) İşletme, imkânları ölçüsünde konaklama için yer temin edemez ise konaklama yerini kendisi ayarlamak.</w:t>
      </w:r>
    </w:p>
    <w:p w:rsidR="00E35203" w:rsidRPr="00E35203" w:rsidRDefault="002826A7" w:rsidP="00E35203">
      <w:pPr>
        <w:pStyle w:val="Default"/>
        <w:spacing w:line="276" w:lineRule="auto"/>
        <w:jc w:val="both"/>
        <w:rPr>
          <w:bCs/>
        </w:rPr>
      </w:pPr>
      <w:r>
        <w:rPr>
          <w:bCs/>
        </w:rPr>
        <w:t>j</w:t>
      </w:r>
      <w:r w:rsidR="00E35203" w:rsidRPr="00E35203">
        <w:rPr>
          <w:bCs/>
        </w:rPr>
        <w:t>) İzinsiz olarak işletmeden ayrılmamak ve sendikal faaliyetlere katılmamak.</w:t>
      </w:r>
    </w:p>
    <w:p w:rsidR="00E35203" w:rsidRPr="00E35203" w:rsidRDefault="002826A7" w:rsidP="00E35203">
      <w:pPr>
        <w:pStyle w:val="Default"/>
        <w:spacing w:line="276" w:lineRule="auto"/>
        <w:jc w:val="both"/>
        <w:rPr>
          <w:bCs/>
        </w:rPr>
      </w:pPr>
      <w:r>
        <w:rPr>
          <w:bCs/>
        </w:rPr>
        <w:t>k</w:t>
      </w:r>
      <w:r w:rsidR="00E35203" w:rsidRPr="00E35203">
        <w:rPr>
          <w:bCs/>
        </w:rPr>
        <w:t>) Öğrenciler stajı bölüm uygulamalı eğitimler komisyonunun onayını almak suretiyle kendi belirleyecekleri işletmelerde yapabilirler. Onay alınmamış işletmelerde uygulamalı eğitim yapan öğrencilerin eğitimleri geçersiz sayılır.</w:t>
      </w:r>
    </w:p>
    <w:p w:rsidR="00E35203" w:rsidRDefault="002826A7" w:rsidP="00E35203">
      <w:pPr>
        <w:pStyle w:val="Default"/>
        <w:spacing w:line="276" w:lineRule="auto"/>
        <w:jc w:val="both"/>
        <w:rPr>
          <w:bCs/>
        </w:rPr>
      </w:pPr>
      <w:r>
        <w:rPr>
          <w:bCs/>
        </w:rPr>
        <w:t>l</w:t>
      </w:r>
      <w:r w:rsidR="00E35203" w:rsidRPr="00E35203">
        <w:rPr>
          <w:bCs/>
        </w:rPr>
        <w:t>) Öğrenciler staj kapsamında imzalanan 3 nüsha sözleşmenin bir nüshasını işletmeye, bir nüshasını kendinde ve diğer nüshasını da uygulamalı eğitim başlamadan önce fakülte uygulamalı eğitimler koordinasyon birimine teslim etmek zorundadır.</w:t>
      </w:r>
    </w:p>
    <w:p w:rsidR="009C6FB2" w:rsidRDefault="002826A7" w:rsidP="00E35203">
      <w:pPr>
        <w:pStyle w:val="Default"/>
        <w:spacing w:line="276" w:lineRule="auto"/>
        <w:jc w:val="both"/>
      </w:pPr>
      <w:r>
        <w:rPr>
          <w:bCs/>
        </w:rPr>
        <w:t>m)</w:t>
      </w:r>
      <w:r w:rsidR="0028264F">
        <w:rPr>
          <w:bCs/>
        </w:rPr>
        <w:t xml:space="preserve"> </w:t>
      </w:r>
      <w:r w:rsidR="0028264F">
        <w:t>İşletmede yaptıkları etkinliklerle ilgili formların, staj değerlendirme ve memnuniyet anketlerinin staj başlangıcında işletmelere verilmesini sağlamak.</w:t>
      </w:r>
    </w:p>
    <w:p w:rsidR="00FD5F20" w:rsidRDefault="00FD5F20" w:rsidP="00FD5F20">
      <w:pPr>
        <w:pStyle w:val="Default"/>
        <w:spacing w:line="276" w:lineRule="auto"/>
        <w:jc w:val="both"/>
        <w:rPr>
          <w:b/>
          <w:bCs/>
        </w:rPr>
      </w:pPr>
    </w:p>
    <w:p w:rsidR="00FE4240" w:rsidRPr="00583376" w:rsidRDefault="0028264F" w:rsidP="0028264F">
      <w:pPr>
        <w:pStyle w:val="Default"/>
        <w:spacing w:line="276" w:lineRule="auto"/>
        <w:jc w:val="center"/>
        <w:rPr>
          <w:b/>
          <w:bCs/>
        </w:rPr>
      </w:pPr>
      <w:r>
        <w:rPr>
          <w:b/>
          <w:bCs/>
        </w:rPr>
        <w:t>ÇEŞİTLİ VE SON HÜKÜMLER</w:t>
      </w:r>
    </w:p>
    <w:p w:rsidR="00FE4240" w:rsidRPr="00583376" w:rsidRDefault="009C6FB2" w:rsidP="00581081">
      <w:pPr>
        <w:pStyle w:val="Default"/>
        <w:spacing w:line="276" w:lineRule="auto"/>
        <w:jc w:val="both"/>
        <w:rPr>
          <w:b/>
          <w:bCs/>
        </w:rPr>
      </w:pPr>
      <w:r>
        <w:rPr>
          <w:b/>
          <w:bCs/>
        </w:rPr>
        <w:t>Genel esaslar</w:t>
      </w:r>
    </w:p>
    <w:p w:rsidR="009C6FB2" w:rsidRDefault="00FE4240" w:rsidP="00581081">
      <w:pPr>
        <w:pStyle w:val="Default"/>
        <w:spacing w:line="276" w:lineRule="auto"/>
        <w:jc w:val="both"/>
      </w:pPr>
      <w:r>
        <w:rPr>
          <w:b/>
          <w:bCs/>
        </w:rPr>
        <w:t xml:space="preserve">MADDE </w:t>
      </w:r>
      <w:r w:rsidR="002826A7">
        <w:rPr>
          <w:b/>
          <w:bCs/>
        </w:rPr>
        <w:t>9</w:t>
      </w:r>
      <w:r w:rsidRPr="00583376">
        <w:rPr>
          <w:b/>
          <w:bCs/>
        </w:rPr>
        <w:t xml:space="preserve"> </w:t>
      </w:r>
    </w:p>
    <w:p w:rsidR="00705933" w:rsidRDefault="009C6FB2" w:rsidP="00581081">
      <w:pPr>
        <w:pStyle w:val="Default"/>
        <w:spacing w:line="276" w:lineRule="auto"/>
        <w:jc w:val="both"/>
      </w:pPr>
      <w:r>
        <w:t xml:space="preserve">a) </w:t>
      </w:r>
      <w:r w:rsidR="00705933">
        <w:t>Stajların yaz tatiline rastlayan aylarda yapılması esastır. Ancak öğrenci bütün derslerini tamamlamış ancak stajını henüz tamamlayamamış ise stajını herhangi bir ayda dönem içerisinde de yapabilir.</w:t>
      </w:r>
    </w:p>
    <w:p w:rsidR="009C6FB2" w:rsidRDefault="00581081" w:rsidP="00581081">
      <w:pPr>
        <w:pStyle w:val="Default"/>
        <w:spacing w:line="276" w:lineRule="auto"/>
        <w:jc w:val="both"/>
      </w:pPr>
      <w:r>
        <w:t>b</w:t>
      </w:r>
      <w:r w:rsidR="009C6FB2">
        <w:t xml:space="preserve">) </w:t>
      </w:r>
      <w:r w:rsidR="009C6FB2" w:rsidRPr="009C6FB2">
        <w:t>Haftalık çalışma günleri pazartesi ile cuma arasındaki 5 tam iş günüdür. Fakat işletme Cumartesi günleri faaliyet gösteriyor ise bu durumu belgelendirmek zorundadır. Aksi halde belirtilen günde öğrenci çalıştırılamaz.</w:t>
      </w:r>
    </w:p>
    <w:p w:rsidR="00581081" w:rsidRDefault="00581081" w:rsidP="00581081">
      <w:pPr>
        <w:pStyle w:val="Default"/>
        <w:spacing w:line="276" w:lineRule="auto"/>
        <w:jc w:val="both"/>
      </w:pPr>
      <w:r>
        <w:t xml:space="preserve">c) </w:t>
      </w:r>
      <w:r w:rsidRPr="00581081">
        <w:t>Bir tam iş</w:t>
      </w:r>
      <w:r w:rsidR="00F67449">
        <w:t xml:space="preserve"> </w:t>
      </w:r>
      <w:r w:rsidRPr="00581081">
        <w:t>günü 8 saattir.</w:t>
      </w:r>
    </w:p>
    <w:p w:rsidR="009A57A1" w:rsidRDefault="009A57A1" w:rsidP="00581081">
      <w:pPr>
        <w:pStyle w:val="Default"/>
        <w:spacing w:line="276" w:lineRule="auto"/>
        <w:jc w:val="both"/>
      </w:pPr>
      <w:r>
        <w:t>d)</w:t>
      </w:r>
      <w:r w:rsidRPr="009A57A1">
        <w:t xml:space="preserve"> İşletmelerin üretim planı nedeniyle düzenleyeceği gece vardiyası, hafta sonu (cumartesi hariç) ve resmi tatil günlerindeki çalışmalara öğrenciler katılamazlar. Gece vardiyası, hafta sonu (cumartesi hariç) ve resmi tatil günlerindeki çalışmalara katılan öğrencilerin yasal sorumluluğu kendilerine ve işletmelere aittir.</w:t>
      </w:r>
    </w:p>
    <w:p w:rsidR="00581081" w:rsidRDefault="002826A7" w:rsidP="00581081">
      <w:pPr>
        <w:pStyle w:val="Default"/>
        <w:spacing w:line="276" w:lineRule="auto"/>
        <w:jc w:val="both"/>
      </w:pPr>
      <w:r>
        <w:t>e</w:t>
      </w:r>
      <w:r w:rsidR="00581081">
        <w:t xml:space="preserve">) </w:t>
      </w:r>
      <w:r w:rsidR="00581081" w:rsidRPr="00581081">
        <w:t xml:space="preserve">Yaz okulunda ders alan öğrencilerin yaz akademik dönemi ile staj dönemleri çakışmaması gerekmektedir. </w:t>
      </w:r>
    </w:p>
    <w:p w:rsidR="00A705F5" w:rsidRDefault="002826A7" w:rsidP="00581081">
      <w:pPr>
        <w:pStyle w:val="Default"/>
        <w:spacing w:line="276" w:lineRule="auto"/>
        <w:jc w:val="both"/>
      </w:pPr>
      <w:r>
        <w:t>f</w:t>
      </w:r>
      <w:r w:rsidR="00581081">
        <w:t xml:space="preserve">) </w:t>
      </w:r>
      <w:r w:rsidR="00581081" w:rsidRPr="00581081">
        <w:t>Öğrenciler, staja devam etmek zorundadır ve mazeret izini (ölüm, kaza vb</w:t>
      </w:r>
      <w:proofErr w:type="gramStart"/>
      <w:r w:rsidR="00581081" w:rsidRPr="00581081">
        <w:t>.,</w:t>
      </w:r>
      <w:proofErr w:type="gramEnd"/>
      <w:r w:rsidR="00581081" w:rsidRPr="00581081">
        <w:t xml:space="preserve"> durumlarda belgelemek kaydıyla) ve raporlu olduğu günler haricinde devamsızlık hakları yoktur. </w:t>
      </w:r>
      <w:r w:rsidR="00581081" w:rsidRPr="00D65B74">
        <w:t xml:space="preserve">Mazeret izni ve raporlu olduğu gün sayısı staj süresinin %20’sini aşıyor ise öğrencinin stajı iptal edilir. </w:t>
      </w:r>
      <w:r w:rsidR="003D0070" w:rsidRPr="00D65B74">
        <w:t xml:space="preserve">Bu durum işletme yetkilisi veya eğitici personel tarafından </w:t>
      </w:r>
      <w:r w:rsidR="003D0070" w:rsidRPr="00D65B74">
        <w:rPr>
          <w:bCs/>
        </w:rPr>
        <w:t xml:space="preserve">fakülte uygulamalı eğitimler koordinasyon birimine ve sorumlu öğretim elemanına </w:t>
      </w:r>
      <w:r w:rsidR="003D0070" w:rsidRPr="00D65B74">
        <w:t>ivedilikle bildirilmelidir.</w:t>
      </w:r>
      <w:r w:rsidR="003D0070" w:rsidRPr="00581081">
        <w:t xml:space="preserve"> </w:t>
      </w:r>
      <w:r w:rsidR="00A705F5" w:rsidRPr="00581081">
        <w:t xml:space="preserve">Mazeret izni ve raporlu olduğu gün sayısı </w:t>
      </w:r>
      <w:r w:rsidR="00A705F5">
        <w:t xml:space="preserve">staj süresinin %20’sini aşmıyor ise </w:t>
      </w:r>
      <w:r w:rsidR="00581081">
        <w:t xml:space="preserve">izinli/raporlu olduğu gün kadar stajı otomatik olarak uzatılır. Bu durumda yeni bir sözleşme </w:t>
      </w:r>
      <w:r w:rsidR="00A705F5">
        <w:t>yapmaya</w:t>
      </w:r>
      <w:r w:rsidR="00581081">
        <w:t xml:space="preserve"> gerek yoktur.</w:t>
      </w:r>
      <w:r w:rsidR="00581081" w:rsidRPr="00581081">
        <w:t xml:space="preserve"> </w:t>
      </w:r>
    </w:p>
    <w:p w:rsidR="003E1558" w:rsidRDefault="002826A7" w:rsidP="00581081">
      <w:pPr>
        <w:pStyle w:val="Default"/>
        <w:spacing w:line="276" w:lineRule="auto"/>
        <w:jc w:val="both"/>
      </w:pPr>
      <w:r>
        <w:t>g</w:t>
      </w:r>
      <w:r w:rsidR="003E1558">
        <w:t xml:space="preserve">) </w:t>
      </w:r>
      <w:r w:rsidR="003E1558" w:rsidRPr="003E1558">
        <w:t xml:space="preserve">Rektörlüğün onayı ile üniversiteyi veya Türkiye’yi temsilen ulusal/uluslararası toplantı, spor, sanat veya benzeri faaliyetlere katılan öğrenciler ile üniversite içi benzer etkinliklerde Dekan onayı ile fakülteyi temsil eden öğrenciler staj günlerinde izinli sayılırlar. Bu gibi durumlarda izinli sayıldıkları toplam gün sayısı staj süresinin </w:t>
      </w:r>
      <w:r w:rsidR="003E1558">
        <w:t>%20 sinden</w:t>
      </w:r>
      <w:r w:rsidR="003E1558" w:rsidRPr="003E1558">
        <w:t xml:space="preserve"> fazla olsa bile, staj süreleri ve sözleşmeleri izinli oldukları toplam gün kadar otomatik olarak uzar.  </w:t>
      </w:r>
    </w:p>
    <w:p w:rsidR="00581081" w:rsidRDefault="002826A7" w:rsidP="00581081">
      <w:pPr>
        <w:pStyle w:val="Default"/>
        <w:spacing w:line="276" w:lineRule="auto"/>
        <w:jc w:val="both"/>
      </w:pPr>
      <w:r>
        <w:lastRenderedPageBreak/>
        <w:t>h</w:t>
      </w:r>
      <w:r w:rsidR="00A705F5">
        <w:t>) Öğrencilerin raporlu ve/veya izinli olduğu günler</w:t>
      </w:r>
      <w:r w:rsidR="003E1558">
        <w:t>i</w:t>
      </w:r>
      <w:r w:rsidR="00A705F5">
        <w:t xml:space="preserve"> </w:t>
      </w:r>
      <w:r w:rsidR="00755790">
        <w:t>takip eden ayın ilk mesai gününe</w:t>
      </w:r>
      <w:r w:rsidR="00A705F5">
        <w:t xml:space="preserve"> kadar </w:t>
      </w:r>
      <w:r w:rsidR="00A705F5" w:rsidRPr="00581081">
        <w:t>işletme yetkilisi</w:t>
      </w:r>
      <w:r w:rsidR="00A705F5">
        <w:t xml:space="preserve"> </w:t>
      </w:r>
      <w:r w:rsidR="00755790">
        <w:t>ve/</w:t>
      </w:r>
      <w:r w:rsidR="00A705F5">
        <w:t>veya eğitici personel</w:t>
      </w:r>
      <w:r w:rsidR="003E1558">
        <w:t>, öğrenci</w:t>
      </w:r>
      <w:r w:rsidR="00A705F5">
        <w:t xml:space="preserve"> tarafından</w:t>
      </w:r>
      <w:r w:rsidR="00A705F5" w:rsidRPr="00581081">
        <w:t xml:space="preserve"> </w:t>
      </w:r>
      <w:r w:rsidR="00A705F5">
        <w:rPr>
          <w:bCs/>
        </w:rPr>
        <w:t>f</w:t>
      </w:r>
      <w:r w:rsidR="00A705F5" w:rsidRPr="00FD5F20">
        <w:rPr>
          <w:bCs/>
        </w:rPr>
        <w:t>akülte uygulamalı eği</w:t>
      </w:r>
      <w:r w:rsidR="00A705F5">
        <w:rPr>
          <w:bCs/>
        </w:rPr>
        <w:t xml:space="preserve">timler koordinasyon birimine ve </w:t>
      </w:r>
      <w:r w:rsidR="00A705F5" w:rsidRPr="00FD5F20">
        <w:rPr>
          <w:bCs/>
        </w:rPr>
        <w:t>sorumlu öğretim elemanına</w:t>
      </w:r>
      <w:r w:rsidR="00A705F5">
        <w:rPr>
          <w:bCs/>
        </w:rPr>
        <w:t xml:space="preserve"> </w:t>
      </w:r>
      <w:r w:rsidR="00A705F5" w:rsidRPr="00581081">
        <w:t>bildirilmelidir.</w:t>
      </w:r>
      <w:r w:rsidR="003E1558">
        <w:t xml:space="preserve"> </w:t>
      </w:r>
    </w:p>
    <w:p w:rsidR="009A57A1" w:rsidRPr="009C6FB2" w:rsidRDefault="002826A7" w:rsidP="00581081">
      <w:pPr>
        <w:pStyle w:val="Default"/>
        <w:spacing w:line="276" w:lineRule="auto"/>
        <w:jc w:val="both"/>
      </w:pPr>
      <w:r>
        <w:t>ı</w:t>
      </w:r>
      <w:r w:rsidR="009A57A1">
        <w:t xml:space="preserve">) </w:t>
      </w:r>
      <w:r w:rsidR="009A57A1" w:rsidRPr="009A57A1">
        <w:t xml:space="preserve">Öğrenciler ve </w:t>
      </w:r>
      <w:r w:rsidR="009A57A1">
        <w:t>fakülte</w:t>
      </w:r>
      <w:r w:rsidR="009A57A1" w:rsidRPr="009A57A1">
        <w:t>, işletme ile ilgili bilgi ve belgeleri medya, internet, vb. ortamlarda ve 3’üncü şahıslarla iş yerinin izni olmadan paylaşamazlar.</w:t>
      </w:r>
    </w:p>
    <w:p w:rsidR="009C6FB2" w:rsidRDefault="009C6FB2" w:rsidP="00FE4240">
      <w:pPr>
        <w:pStyle w:val="Default"/>
        <w:spacing w:line="276" w:lineRule="auto"/>
        <w:rPr>
          <w:b/>
          <w:bCs/>
        </w:rPr>
      </w:pPr>
    </w:p>
    <w:p w:rsidR="009C6FB2" w:rsidRDefault="000355AA" w:rsidP="00FE4240">
      <w:pPr>
        <w:pStyle w:val="Default"/>
        <w:spacing w:line="276" w:lineRule="auto"/>
        <w:rPr>
          <w:b/>
          <w:bCs/>
        </w:rPr>
      </w:pPr>
      <w:r>
        <w:rPr>
          <w:b/>
          <w:bCs/>
        </w:rPr>
        <w:t>Öğrencilere ödenecek ü</w:t>
      </w:r>
      <w:r w:rsidR="009C6FB2">
        <w:rPr>
          <w:b/>
          <w:bCs/>
        </w:rPr>
        <w:t>cret</w:t>
      </w:r>
      <w:r>
        <w:rPr>
          <w:b/>
          <w:bCs/>
        </w:rPr>
        <w:t xml:space="preserve"> ve d</w:t>
      </w:r>
      <w:r w:rsidR="00432927">
        <w:rPr>
          <w:b/>
          <w:bCs/>
        </w:rPr>
        <w:t>evlet katkısı</w:t>
      </w:r>
    </w:p>
    <w:p w:rsidR="00432927" w:rsidRPr="000355AA" w:rsidRDefault="009C6FB2" w:rsidP="00432927">
      <w:pPr>
        <w:pStyle w:val="ListeParagraf"/>
        <w:spacing w:after="200" w:line="276" w:lineRule="auto"/>
        <w:ind w:left="0"/>
        <w:jc w:val="both"/>
        <w:rPr>
          <w:sz w:val="24"/>
          <w:szCs w:val="24"/>
          <w:lang w:val="tr-TR"/>
        </w:rPr>
      </w:pPr>
      <w:r w:rsidRPr="000355AA">
        <w:rPr>
          <w:b/>
          <w:bCs/>
          <w:sz w:val="24"/>
          <w:szCs w:val="24"/>
        </w:rPr>
        <w:t xml:space="preserve">MADDE </w:t>
      </w:r>
      <w:r w:rsidR="002826A7">
        <w:rPr>
          <w:b/>
          <w:bCs/>
          <w:sz w:val="24"/>
          <w:szCs w:val="24"/>
        </w:rPr>
        <w:t>10-</w:t>
      </w:r>
      <w:r w:rsidRPr="000355AA">
        <w:rPr>
          <w:b/>
          <w:bCs/>
          <w:sz w:val="24"/>
          <w:szCs w:val="24"/>
        </w:rPr>
        <w:t xml:space="preserve"> </w:t>
      </w:r>
      <w:r w:rsidRPr="000355AA">
        <w:rPr>
          <w:sz w:val="24"/>
          <w:szCs w:val="24"/>
        </w:rPr>
        <w:t xml:space="preserve">(1) </w:t>
      </w:r>
      <w:r w:rsidR="00432927" w:rsidRPr="000355AA">
        <w:rPr>
          <w:color w:val="000000"/>
          <w:spacing w:val="-2"/>
          <w:sz w:val="24"/>
          <w:szCs w:val="24"/>
          <w:shd w:val="clear" w:color="auto" w:fill="FFFFFF"/>
          <w:lang w:val="tr-TR"/>
        </w:rPr>
        <w:t xml:space="preserve">3308 sayılı Kanunun Geçici 12 inci maddesi gereğince, öğrencilere, aynı Kanunun 25 inci maddesinin birinci fıkrası kapsamında yapılacak ödemeler, asgari ücretin net tutarının yüzde </w:t>
      </w:r>
      <w:r w:rsidR="00432927" w:rsidRPr="00380CAD">
        <w:rPr>
          <w:color w:val="000000"/>
          <w:spacing w:val="-2"/>
          <w:sz w:val="24"/>
          <w:szCs w:val="24"/>
          <w:shd w:val="clear" w:color="auto" w:fill="FFFFFF"/>
          <w:lang w:val="tr-TR"/>
        </w:rPr>
        <w:t>otuzundan</w:t>
      </w:r>
      <w:r w:rsidR="00432927" w:rsidRPr="000355AA">
        <w:rPr>
          <w:color w:val="000000"/>
          <w:spacing w:val="-2"/>
          <w:sz w:val="24"/>
          <w:szCs w:val="24"/>
          <w:shd w:val="clear" w:color="auto" w:fill="FFFFFF"/>
          <w:lang w:val="tr-TR"/>
        </w:rPr>
        <w:t xml:space="preserve"> az olamaz. Mesleki eğitim görülen işletmede; yirmiden az personel çalışıyor ise ödenebilecek en az ücretin üçte ikisi, yirmi ve üzeri personel çalışıyor ise ödenebilecek en az ücretin üçte biri, 4447 sayılı Kanunun 53 üncü maddesinin üçüncü fıkrasının (B) bendinin (h) alt bendi için ayrılan tutardan Devlet katkısı olarak ödenir. </w:t>
      </w:r>
      <w:r w:rsidR="00432927" w:rsidRPr="000355AA">
        <w:rPr>
          <w:sz w:val="24"/>
          <w:szCs w:val="24"/>
          <w:lang w:val="tr-TR"/>
        </w:rPr>
        <w:t xml:space="preserve">Öğrencilere, sözleşme gereği ödenmesi gereken ücretin, Devlet katkısına ilişkin kısmı İŞKUR tarafından Fon kaynaklarından, kalan tutar ise işletmelerce karşılanır. İşletmeler, öğrenci ile yapılan sözleşmelerde belirlenen öğrenci adına gönderilecek Devlet katkısı tutarı ve işletme payına düşen tutar öğrencinin banka hesabına öder. İşletmelerce ödenen devlet katkısı tutarları özel işletmelere/firmalara aktarım şeklinde yapılacağından, Üniversitemiz öğrencilerinden zorunlu staj eğitimine tabi olup, işletmelerle/firmalarla imzaladığı sözleşme gereği ücret alanların Yükseköğretim Kurulu Başkanlığı’na bildirilmesi için öğrenciye ücret ödendiğine dair banka </w:t>
      </w:r>
      <w:proofErr w:type="gramStart"/>
      <w:r w:rsidR="00432927" w:rsidRPr="000355AA">
        <w:rPr>
          <w:sz w:val="24"/>
          <w:szCs w:val="24"/>
          <w:lang w:val="tr-TR"/>
        </w:rPr>
        <w:t>dekontunun</w:t>
      </w:r>
      <w:proofErr w:type="gramEnd"/>
      <w:r w:rsidR="00432927" w:rsidRPr="000355AA">
        <w:rPr>
          <w:sz w:val="24"/>
          <w:szCs w:val="24"/>
          <w:lang w:val="tr-TR"/>
        </w:rPr>
        <w:t xml:space="preserve"> staj bitiminde Fakültemiz Uygulamalı Eğitimler Koordinasyon Birimine ulaştırılması gerekmektedir. Dekont göndermeyen işyerlerine ödeme </w:t>
      </w:r>
      <w:r w:rsidR="000355AA" w:rsidRPr="000355AA">
        <w:rPr>
          <w:sz w:val="24"/>
          <w:szCs w:val="24"/>
          <w:lang w:val="tr-TR"/>
        </w:rPr>
        <w:t xml:space="preserve">yapılamamaktadır. </w:t>
      </w:r>
      <w:r w:rsidR="00432927" w:rsidRPr="000355AA">
        <w:rPr>
          <w:sz w:val="24"/>
          <w:szCs w:val="24"/>
          <w:lang w:val="tr-TR"/>
        </w:rPr>
        <w:t xml:space="preserve">Öğrenciye ödenecek ücret, her türlü vergiden muaftır. Asgari ücrette yıl içinde artış olması hâlinde, bu artışlar aynı oranda öğrencilerin ücretlerine yansıtılır. </w:t>
      </w:r>
      <w:proofErr w:type="spellStart"/>
      <w:r w:rsidR="00432927" w:rsidRPr="00380CAD">
        <w:rPr>
          <w:sz w:val="24"/>
          <w:szCs w:val="24"/>
        </w:rPr>
        <w:t>Ancak</w:t>
      </w:r>
      <w:proofErr w:type="spellEnd"/>
      <w:r w:rsidR="00432927" w:rsidRPr="00380CAD">
        <w:rPr>
          <w:sz w:val="24"/>
          <w:szCs w:val="24"/>
        </w:rPr>
        <w:t xml:space="preserve">, </w:t>
      </w:r>
      <w:proofErr w:type="spellStart"/>
      <w:r w:rsidR="00432927" w:rsidRPr="00380CAD">
        <w:rPr>
          <w:sz w:val="24"/>
          <w:szCs w:val="24"/>
        </w:rPr>
        <w:t>kamu</w:t>
      </w:r>
      <w:proofErr w:type="spellEnd"/>
      <w:r w:rsidR="00432927" w:rsidRPr="00380CAD">
        <w:rPr>
          <w:sz w:val="24"/>
          <w:szCs w:val="24"/>
        </w:rPr>
        <w:t xml:space="preserve"> </w:t>
      </w:r>
      <w:proofErr w:type="spellStart"/>
      <w:r w:rsidR="00432927" w:rsidRPr="00380CAD">
        <w:rPr>
          <w:sz w:val="24"/>
          <w:szCs w:val="24"/>
        </w:rPr>
        <w:t>kurum</w:t>
      </w:r>
      <w:proofErr w:type="spellEnd"/>
      <w:r w:rsidR="00432927" w:rsidRPr="00380CAD">
        <w:rPr>
          <w:sz w:val="24"/>
          <w:szCs w:val="24"/>
        </w:rPr>
        <w:t xml:space="preserve"> </w:t>
      </w:r>
      <w:proofErr w:type="spellStart"/>
      <w:r w:rsidR="00432927" w:rsidRPr="00380CAD">
        <w:rPr>
          <w:sz w:val="24"/>
          <w:szCs w:val="24"/>
        </w:rPr>
        <w:t>ve</w:t>
      </w:r>
      <w:proofErr w:type="spellEnd"/>
      <w:r w:rsidR="00432927" w:rsidRPr="00380CAD">
        <w:rPr>
          <w:sz w:val="24"/>
          <w:szCs w:val="24"/>
        </w:rPr>
        <w:t xml:space="preserve"> </w:t>
      </w:r>
      <w:proofErr w:type="spellStart"/>
      <w:r w:rsidR="00432927" w:rsidRPr="00380CAD">
        <w:rPr>
          <w:sz w:val="24"/>
          <w:szCs w:val="24"/>
        </w:rPr>
        <w:t>kuruluşlarında</w:t>
      </w:r>
      <w:proofErr w:type="spellEnd"/>
      <w:r w:rsidR="00432927" w:rsidRPr="00380CAD">
        <w:rPr>
          <w:sz w:val="24"/>
          <w:szCs w:val="24"/>
        </w:rPr>
        <w:t xml:space="preserve"> </w:t>
      </w:r>
      <w:proofErr w:type="spellStart"/>
      <w:r w:rsidR="00432927" w:rsidRPr="00380CAD">
        <w:rPr>
          <w:sz w:val="24"/>
          <w:szCs w:val="24"/>
        </w:rPr>
        <w:t>staj</w:t>
      </w:r>
      <w:proofErr w:type="spellEnd"/>
      <w:r w:rsidR="00432927" w:rsidRPr="00380CAD">
        <w:rPr>
          <w:sz w:val="24"/>
          <w:szCs w:val="24"/>
        </w:rPr>
        <w:t xml:space="preserve"> </w:t>
      </w:r>
      <w:proofErr w:type="spellStart"/>
      <w:r w:rsidR="00432927" w:rsidRPr="00380CAD">
        <w:rPr>
          <w:sz w:val="24"/>
          <w:szCs w:val="24"/>
        </w:rPr>
        <w:t>yapan</w:t>
      </w:r>
      <w:proofErr w:type="spellEnd"/>
      <w:r w:rsidR="00432927" w:rsidRPr="00380CAD">
        <w:rPr>
          <w:sz w:val="24"/>
          <w:szCs w:val="24"/>
        </w:rPr>
        <w:t xml:space="preserve"> </w:t>
      </w:r>
      <w:proofErr w:type="spellStart"/>
      <w:r w:rsidR="00432927" w:rsidRPr="00380CAD">
        <w:rPr>
          <w:sz w:val="24"/>
          <w:szCs w:val="24"/>
        </w:rPr>
        <w:t>öğrencilere</w:t>
      </w:r>
      <w:proofErr w:type="spellEnd"/>
      <w:r w:rsidR="00432927" w:rsidRPr="00380CAD">
        <w:rPr>
          <w:sz w:val="24"/>
          <w:szCs w:val="24"/>
        </w:rPr>
        <w:t xml:space="preserve"> </w:t>
      </w:r>
      <w:proofErr w:type="spellStart"/>
      <w:r w:rsidR="00432927" w:rsidRPr="00380CAD">
        <w:rPr>
          <w:sz w:val="24"/>
          <w:szCs w:val="24"/>
        </w:rPr>
        <w:t>yapılacak</w:t>
      </w:r>
      <w:proofErr w:type="spellEnd"/>
      <w:r w:rsidR="00432927" w:rsidRPr="00380CAD">
        <w:rPr>
          <w:sz w:val="24"/>
          <w:szCs w:val="24"/>
        </w:rPr>
        <w:t xml:space="preserve"> </w:t>
      </w:r>
      <w:proofErr w:type="spellStart"/>
      <w:r w:rsidR="00432927" w:rsidRPr="00380CAD">
        <w:rPr>
          <w:sz w:val="24"/>
          <w:szCs w:val="24"/>
        </w:rPr>
        <w:t>staj</w:t>
      </w:r>
      <w:proofErr w:type="spellEnd"/>
      <w:r w:rsidR="00432927" w:rsidRPr="00380CAD">
        <w:rPr>
          <w:sz w:val="24"/>
          <w:szCs w:val="24"/>
        </w:rPr>
        <w:t xml:space="preserve"> </w:t>
      </w:r>
      <w:proofErr w:type="spellStart"/>
      <w:r w:rsidR="00432927" w:rsidRPr="00380CAD">
        <w:rPr>
          <w:sz w:val="24"/>
          <w:szCs w:val="24"/>
        </w:rPr>
        <w:t>ücreti</w:t>
      </w:r>
      <w:proofErr w:type="spellEnd"/>
      <w:r w:rsidR="00432927" w:rsidRPr="00380CAD">
        <w:rPr>
          <w:sz w:val="24"/>
          <w:szCs w:val="24"/>
        </w:rPr>
        <w:t xml:space="preserve"> </w:t>
      </w:r>
      <w:proofErr w:type="spellStart"/>
      <w:r w:rsidR="00432927" w:rsidRPr="00380CAD">
        <w:rPr>
          <w:sz w:val="24"/>
          <w:szCs w:val="24"/>
        </w:rPr>
        <w:t>ödemeleri</w:t>
      </w:r>
      <w:proofErr w:type="spellEnd"/>
      <w:r w:rsidR="00432927" w:rsidRPr="00380CAD">
        <w:rPr>
          <w:sz w:val="24"/>
          <w:szCs w:val="24"/>
        </w:rPr>
        <w:t xml:space="preserve"> “3308 </w:t>
      </w:r>
      <w:proofErr w:type="spellStart"/>
      <w:r w:rsidR="00432927" w:rsidRPr="00380CAD">
        <w:rPr>
          <w:sz w:val="24"/>
          <w:szCs w:val="24"/>
        </w:rPr>
        <w:t>sayılı</w:t>
      </w:r>
      <w:proofErr w:type="spellEnd"/>
      <w:r w:rsidR="00432927" w:rsidRPr="00380CAD">
        <w:rPr>
          <w:sz w:val="24"/>
          <w:szCs w:val="24"/>
        </w:rPr>
        <w:t xml:space="preserve"> </w:t>
      </w:r>
      <w:proofErr w:type="spellStart"/>
      <w:r w:rsidR="00432927" w:rsidRPr="00380CAD">
        <w:rPr>
          <w:sz w:val="24"/>
          <w:szCs w:val="24"/>
        </w:rPr>
        <w:t>mesleki</w:t>
      </w:r>
      <w:proofErr w:type="spellEnd"/>
      <w:r w:rsidR="00432927" w:rsidRPr="00380CAD">
        <w:rPr>
          <w:sz w:val="24"/>
          <w:szCs w:val="24"/>
        </w:rPr>
        <w:t xml:space="preserve"> </w:t>
      </w:r>
      <w:proofErr w:type="spellStart"/>
      <w:r w:rsidR="00432927" w:rsidRPr="00380CAD">
        <w:rPr>
          <w:sz w:val="24"/>
          <w:szCs w:val="24"/>
        </w:rPr>
        <w:t>eğitim</w:t>
      </w:r>
      <w:proofErr w:type="spellEnd"/>
      <w:r w:rsidR="00432927" w:rsidRPr="00380CAD">
        <w:rPr>
          <w:sz w:val="24"/>
          <w:szCs w:val="24"/>
        </w:rPr>
        <w:t xml:space="preserve"> </w:t>
      </w:r>
      <w:proofErr w:type="spellStart"/>
      <w:r w:rsidR="00432927" w:rsidRPr="00380CAD">
        <w:rPr>
          <w:sz w:val="24"/>
          <w:szCs w:val="24"/>
        </w:rPr>
        <w:t>kanununa</w:t>
      </w:r>
      <w:proofErr w:type="spellEnd"/>
      <w:r w:rsidR="00432927" w:rsidRPr="00380CAD">
        <w:rPr>
          <w:sz w:val="24"/>
          <w:szCs w:val="24"/>
        </w:rPr>
        <w:t xml:space="preserve"> </w:t>
      </w:r>
      <w:proofErr w:type="spellStart"/>
      <w:r w:rsidR="00432927" w:rsidRPr="00380CAD">
        <w:rPr>
          <w:sz w:val="24"/>
          <w:szCs w:val="24"/>
        </w:rPr>
        <w:t>göre</w:t>
      </w:r>
      <w:proofErr w:type="spellEnd"/>
      <w:r w:rsidR="00432927" w:rsidRPr="00380CAD">
        <w:rPr>
          <w:sz w:val="24"/>
          <w:szCs w:val="24"/>
        </w:rPr>
        <w:t xml:space="preserve"> </w:t>
      </w:r>
      <w:proofErr w:type="spellStart"/>
      <w:r w:rsidR="00432927" w:rsidRPr="00380CAD">
        <w:rPr>
          <w:sz w:val="24"/>
          <w:szCs w:val="24"/>
        </w:rPr>
        <w:t>işletmelerde</w:t>
      </w:r>
      <w:proofErr w:type="spellEnd"/>
      <w:r w:rsidR="00432927" w:rsidRPr="00380CAD">
        <w:rPr>
          <w:sz w:val="24"/>
          <w:szCs w:val="24"/>
        </w:rPr>
        <w:t xml:space="preserve"> </w:t>
      </w:r>
      <w:proofErr w:type="spellStart"/>
      <w:r w:rsidR="00432927" w:rsidRPr="00380CAD">
        <w:rPr>
          <w:sz w:val="24"/>
          <w:szCs w:val="24"/>
        </w:rPr>
        <w:t>mesleki</w:t>
      </w:r>
      <w:proofErr w:type="spellEnd"/>
      <w:r w:rsidR="00432927" w:rsidRPr="00380CAD">
        <w:rPr>
          <w:sz w:val="24"/>
          <w:szCs w:val="24"/>
        </w:rPr>
        <w:t xml:space="preserve"> </w:t>
      </w:r>
      <w:proofErr w:type="spellStart"/>
      <w:r w:rsidR="00432927" w:rsidRPr="00380CAD">
        <w:rPr>
          <w:sz w:val="24"/>
          <w:szCs w:val="24"/>
        </w:rPr>
        <w:t>eğitim</w:t>
      </w:r>
      <w:proofErr w:type="spellEnd"/>
      <w:r w:rsidR="00432927" w:rsidRPr="00380CAD">
        <w:rPr>
          <w:sz w:val="24"/>
          <w:szCs w:val="24"/>
        </w:rPr>
        <w:t xml:space="preserve"> </w:t>
      </w:r>
      <w:proofErr w:type="spellStart"/>
      <w:r w:rsidR="00432927" w:rsidRPr="00380CAD">
        <w:rPr>
          <w:sz w:val="24"/>
          <w:szCs w:val="24"/>
        </w:rPr>
        <w:t>gören</w:t>
      </w:r>
      <w:proofErr w:type="spellEnd"/>
      <w:r w:rsidR="00432927" w:rsidRPr="00380CAD">
        <w:rPr>
          <w:sz w:val="24"/>
          <w:szCs w:val="24"/>
        </w:rPr>
        <w:t xml:space="preserve"> </w:t>
      </w:r>
      <w:proofErr w:type="spellStart"/>
      <w:r w:rsidR="00432927" w:rsidRPr="00380CAD">
        <w:rPr>
          <w:sz w:val="24"/>
          <w:szCs w:val="24"/>
        </w:rPr>
        <w:t>öğrencilerin</w:t>
      </w:r>
      <w:proofErr w:type="spellEnd"/>
      <w:r w:rsidR="00432927" w:rsidRPr="00380CAD">
        <w:rPr>
          <w:sz w:val="24"/>
          <w:szCs w:val="24"/>
        </w:rPr>
        <w:t xml:space="preserve"> </w:t>
      </w:r>
      <w:proofErr w:type="spellStart"/>
      <w:r w:rsidR="00432927" w:rsidRPr="00380CAD">
        <w:rPr>
          <w:sz w:val="24"/>
          <w:szCs w:val="24"/>
        </w:rPr>
        <w:t>ücretlerinin</w:t>
      </w:r>
      <w:proofErr w:type="spellEnd"/>
      <w:r w:rsidR="00432927" w:rsidRPr="00380CAD">
        <w:rPr>
          <w:sz w:val="24"/>
          <w:szCs w:val="24"/>
        </w:rPr>
        <w:t xml:space="preserve"> </w:t>
      </w:r>
      <w:proofErr w:type="spellStart"/>
      <w:r w:rsidR="00432927" w:rsidRPr="00380CAD">
        <w:rPr>
          <w:sz w:val="24"/>
          <w:szCs w:val="24"/>
        </w:rPr>
        <w:t>bir</w:t>
      </w:r>
      <w:proofErr w:type="spellEnd"/>
      <w:r w:rsidR="00432927" w:rsidRPr="00380CAD">
        <w:rPr>
          <w:sz w:val="24"/>
          <w:szCs w:val="24"/>
        </w:rPr>
        <w:t xml:space="preserve"> </w:t>
      </w:r>
      <w:proofErr w:type="spellStart"/>
      <w:r w:rsidR="00432927" w:rsidRPr="00380CAD">
        <w:rPr>
          <w:sz w:val="24"/>
          <w:szCs w:val="24"/>
        </w:rPr>
        <w:t>kısmının</w:t>
      </w:r>
      <w:proofErr w:type="spellEnd"/>
      <w:r w:rsidR="00432927" w:rsidRPr="000355AA">
        <w:rPr>
          <w:sz w:val="24"/>
          <w:szCs w:val="24"/>
        </w:rPr>
        <w:t xml:space="preserve"> </w:t>
      </w:r>
      <w:proofErr w:type="spellStart"/>
      <w:r w:rsidR="00432927" w:rsidRPr="000355AA">
        <w:rPr>
          <w:sz w:val="24"/>
          <w:szCs w:val="24"/>
        </w:rPr>
        <w:t>işsizlik</w:t>
      </w:r>
      <w:proofErr w:type="spellEnd"/>
      <w:r w:rsidR="00432927" w:rsidRPr="000355AA">
        <w:rPr>
          <w:sz w:val="24"/>
          <w:szCs w:val="24"/>
        </w:rPr>
        <w:t xml:space="preserve"> </w:t>
      </w:r>
      <w:proofErr w:type="spellStart"/>
      <w:r w:rsidR="00432927" w:rsidRPr="000355AA">
        <w:rPr>
          <w:sz w:val="24"/>
          <w:szCs w:val="24"/>
        </w:rPr>
        <w:t>sigortası</w:t>
      </w:r>
      <w:proofErr w:type="spellEnd"/>
      <w:r w:rsidR="00432927" w:rsidRPr="000355AA">
        <w:rPr>
          <w:sz w:val="24"/>
          <w:szCs w:val="24"/>
        </w:rPr>
        <w:t xml:space="preserve"> </w:t>
      </w:r>
      <w:proofErr w:type="spellStart"/>
      <w:r w:rsidR="00432927" w:rsidRPr="000355AA">
        <w:rPr>
          <w:sz w:val="24"/>
          <w:szCs w:val="24"/>
        </w:rPr>
        <w:t>fonundan</w:t>
      </w:r>
      <w:proofErr w:type="spellEnd"/>
      <w:r w:rsidR="00432927" w:rsidRPr="000355AA">
        <w:rPr>
          <w:sz w:val="24"/>
          <w:szCs w:val="24"/>
        </w:rPr>
        <w:t xml:space="preserve"> </w:t>
      </w:r>
      <w:proofErr w:type="spellStart"/>
      <w:r w:rsidR="00432927" w:rsidRPr="000355AA">
        <w:rPr>
          <w:sz w:val="24"/>
          <w:szCs w:val="24"/>
        </w:rPr>
        <w:t>karşılanmasına</w:t>
      </w:r>
      <w:proofErr w:type="spellEnd"/>
      <w:r w:rsidR="00432927" w:rsidRPr="000355AA">
        <w:rPr>
          <w:sz w:val="24"/>
          <w:szCs w:val="24"/>
        </w:rPr>
        <w:t xml:space="preserve"> </w:t>
      </w:r>
      <w:proofErr w:type="spellStart"/>
      <w:r w:rsidR="00432927" w:rsidRPr="000355AA">
        <w:rPr>
          <w:sz w:val="24"/>
          <w:szCs w:val="24"/>
        </w:rPr>
        <w:t>ilişkin</w:t>
      </w:r>
      <w:proofErr w:type="spellEnd"/>
      <w:r w:rsidR="00432927" w:rsidRPr="000355AA">
        <w:rPr>
          <w:sz w:val="24"/>
          <w:szCs w:val="24"/>
        </w:rPr>
        <w:t xml:space="preserve"> </w:t>
      </w:r>
      <w:proofErr w:type="spellStart"/>
      <w:r w:rsidR="00432927" w:rsidRPr="000355AA">
        <w:rPr>
          <w:sz w:val="24"/>
          <w:szCs w:val="24"/>
        </w:rPr>
        <w:t>usul</w:t>
      </w:r>
      <w:proofErr w:type="spellEnd"/>
      <w:r w:rsidR="00432927" w:rsidRPr="000355AA">
        <w:rPr>
          <w:sz w:val="24"/>
          <w:szCs w:val="24"/>
        </w:rPr>
        <w:t xml:space="preserve"> </w:t>
      </w:r>
      <w:proofErr w:type="spellStart"/>
      <w:r w:rsidR="00432927" w:rsidRPr="000355AA">
        <w:rPr>
          <w:sz w:val="24"/>
          <w:szCs w:val="24"/>
        </w:rPr>
        <w:t>ve</w:t>
      </w:r>
      <w:proofErr w:type="spellEnd"/>
      <w:r w:rsidR="00432927" w:rsidRPr="000355AA">
        <w:rPr>
          <w:sz w:val="24"/>
          <w:szCs w:val="24"/>
        </w:rPr>
        <w:t xml:space="preserve"> </w:t>
      </w:r>
      <w:proofErr w:type="spellStart"/>
      <w:r w:rsidR="00432927" w:rsidRPr="000355AA">
        <w:rPr>
          <w:sz w:val="24"/>
          <w:szCs w:val="24"/>
        </w:rPr>
        <w:t>esaslar</w:t>
      </w:r>
      <w:proofErr w:type="spellEnd"/>
      <w:r w:rsidR="00432927" w:rsidRPr="000355AA">
        <w:rPr>
          <w:sz w:val="24"/>
          <w:szCs w:val="24"/>
        </w:rPr>
        <w:t xml:space="preserve">” </w:t>
      </w:r>
      <w:proofErr w:type="spellStart"/>
      <w:r w:rsidR="00432927" w:rsidRPr="000355AA">
        <w:rPr>
          <w:sz w:val="24"/>
          <w:szCs w:val="24"/>
        </w:rPr>
        <w:t>kapsamı</w:t>
      </w:r>
      <w:proofErr w:type="spellEnd"/>
      <w:r w:rsidR="00432927" w:rsidRPr="000355AA">
        <w:rPr>
          <w:sz w:val="24"/>
          <w:szCs w:val="24"/>
        </w:rPr>
        <w:t xml:space="preserve"> </w:t>
      </w:r>
      <w:proofErr w:type="spellStart"/>
      <w:r w:rsidR="00432927" w:rsidRPr="000355AA">
        <w:rPr>
          <w:sz w:val="24"/>
          <w:szCs w:val="24"/>
        </w:rPr>
        <w:t>dışındadır</w:t>
      </w:r>
      <w:proofErr w:type="spellEnd"/>
      <w:r w:rsidR="00432927" w:rsidRPr="000355AA">
        <w:rPr>
          <w:sz w:val="24"/>
          <w:szCs w:val="24"/>
        </w:rPr>
        <w:t xml:space="preserve">. Bu </w:t>
      </w:r>
      <w:proofErr w:type="spellStart"/>
      <w:r w:rsidR="00432927" w:rsidRPr="000355AA">
        <w:rPr>
          <w:sz w:val="24"/>
          <w:szCs w:val="24"/>
        </w:rPr>
        <w:t>bağlamda</w:t>
      </w:r>
      <w:proofErr w:type="spellEnd"/>
      <w:r w:rsidR="00432927" w:rsidRPr="000355AA">
        <w:rPr>
          <w:sz w:val="24"/>
          <w:szCs w:val="24"/>
        </w:rPr>
        <w:t xml:space="preserve"> </w:t>
      </w:r>
      <w:proofErr w:type="spellStart"/>
      <w:r w:rsidR="00432927" w:rsidRPr="000355AA">
        <w:rPr>
          <w:sz w:val="24"/>
          <w:szCs w:val="24"/>
        </w:rPr>
        <w:t>staj</w:t>
      </w:r>
      <w:proofErr w:type="spellEnd"/>
      <w:r w:rsidR="00432927" w:rsidRPr="000355AA">
        <w:rPr>
          <w:sz w:val="24"/>
          <w:szCs w:val="24"/>
        </w:rPr>
        <w:t xml:space="preserve"> </w:t>
      </w:r>
      <w:proofErr w:type="spellStart"/>
      <w:r w:rsidR="00432927" w:rsidRPr="000355AA">
        <w:rPr>
          <w:sz w:val="24"/>
          <w:szCs w:val="24"/>
        </w:rPr>
        <w:t>ücreti</w:t>
      </w:r>
      <w:proofErr w:type="spellEnd"/>
      <w:r w:rsidR="00432927" w:rsidRPr="000355AA">
        <w:rPr>
          <w:sz w:val="24"/>
          <w:szCs w:val="24"/>
        </w:rPr>
        <w:t xml:space="preserve"> </w:t>
      </w:r>
      <w:proofErr w:type="spellStart"/>
      <w:r w:rsidR="00432927" w:rsidRPr="000355AA">
        <w:rPr>
          <w:sz w:val="24"/>
          <w:szCs w:val="24"/>
        </w:rPr>
        <w:t>ödemesini</w:t>
      </w:r>
      <w:proofErr w:type="spellEnd"/>
      <w:r w:rsidR="00432927" w:rsidRPr="000355AA">
        <w:rPr>
          <w:sz w:val="24"/>
          <w:szCs w:val="24"/>
        </w:rPr>
        <w:t xml:space="preserve"> </w:t>
      </w:r>
      <w:proofErr w:type="spellStart"/>
      <w:r w:rsidR="00432927" w:rsidRPr="000355AA">
        <w:rPr>
          <w:sz w:val="24"/>
          <w:szCs w:val="24"/>
        </w:rPr>
        <w:t>yapan</w:t>
      </w:r>
      <w:proofErr w:type="spellEnd"/>
      <w:r w:rsidR="00432927" w:rsidRPr="000355AA">
        <w:rPr>
          <w:sz w:val="24"/>
          <w:szCs w:val="24"/>
        </w:rPr>
        <w:t xml:space="preserve"> </w:t>
      </w:r>
      <w:proofErr w:type="spellStart"/>
      <w:r w:rsidR="00432927" w:rsidRPr="000355AA">
        <w:rPr>
          <w:sz w:val="24"/>
          <w:szCs w:val="24"/>
        </w:rPr>
        <w:t>kamu</w:t>
      </w:r>
      <w:proofErr w:type="spellEnd"/>
      <w:r w:rsidR="00432927" w:rsidRPr="000355AA">
        <w:rPr>
          <w:sz w:val="24"/>
          <w:szCs w:val="24"/>
        </w:rPr>
        <w:t xml:space="preserve"> </w:t>
      </w:r>
      <w:proofErr w:type="spellStart"/>
      <w:r w:rsidR="00432927" w:rsidRPr="000355AA">
        <w:rPr>
          <w:sz w:val="24"/>
          <w:szCs w:val="24"/>
        </w:rPr>
        <w:t>kurum</w:t>
      </w:r>
      <w:proofErr w:type="spellEnd"/>
      <w:r w:rsidR="00432927" w:rsidRPr="000355AA">
        <w:rPr>
          <w:sz w:val="24"/>
          <w:szCs w:val="24"/>
        </w:rPr>
        <w:t xml:space="preserve"> </w:t>
      </w:r>
      <w:proofErr w:type="spellStart"/>
      <w:r w:rsidR="00432927" w:rsidRPr="000355AA">
        <w:rPr>
          <w:sz w:val="24"/>
          <w:szCs w:val="24"/>
        </w:rPr>
        <w:t>ve</w:t>
      </w:r>
      <w:proofErr w:type="spellEnd"/>
      <w:r w:rsidR="00432927" w:rsidRPr="000355AA">
        <w:rPr>
          <w:sz w:val="24"/>
          <w:szCs w:val="24"/>
        </w:rPr>
        <w:t xml:space="preserve"> </w:t>
      </w:r>
      <w:proofErr w:type="spellStart"/>
      <w:r w:rsidR="00432927" w:rsidRPr="000355AA">
        <w:rPr>
          <w:sz w:val="24"/>
          <w:szCs w:val="24"/>
        </w:rPr>
        <w:t>kuruluşları</w:t>
      </w:r>
      <w:proofErr w:type="spellEnd"/>
      <w:r w:rsidR="00432927" w:rsidRPr="000355AA">
        <w:rPr>
          <w:sz w:val="24"/>
          <w:szCs w:val="24"/>
        </w:rPr>
        <w:t xml:space="preserve"> </w:t>
      </w:r>
      <w:proofErr w:type="spellStart"/>
      <w:r w:rsidR="00432927" w:rsidRPr="000355AA">
        <w:rPr>
          <w:sz w:val="24"/>
          <w:szCs w:val="24"/>
        </w:rPr>
        <w:t>üniversitemizden</w:t>
      </w:r>
      <w:proofErr w:type="spellEnd"/>
      <w:r w:rsidR="00432927" w:rsidRPr="000355AA">
        <w:rPr>
          <w:sz w:val="24"/>
          <w:szCs w:val="24"/>
        </w:rPr>
        <w:t xml:space="preserve"> </w:t>
      </w:r>
      <w:proofErr w:type="spellStart"/>
      <w:r w:rsidR="00432927" w:rsidRPr="000355AA">
        <w:rPr>
          <w:sz w:val="24"/>
          <w:szCs w:val="24"/>
        </w:rPr>
        <w:t>herhangi</w:t>
      </w:r>
      <w:proofErr w:type="spellEnd"/>
      <w:r w:rsidR="00432927" w:rsidRPr="000355AA">
        <w:rPr>
          <w:sz w:val="24"/>
          <w:szCs w:val="24"/>
        </w:rPr>
        <w:t xml:space="preserve"> </w:t>
      </w:r>
      <w:proofErr w:type="spellStart"/>
      <w:r w:rsidR="00432927" w:rsidRPr="000355AA">
        <w:rPr>
          <w:sz w:val="24"/>
          <w:szCs w:val="24"/>
        </w:rPr>
        <w:t>bir</w:t>
      </w:r>
      <w:proofErr w:type="spellEnd"/>
      <w:r w:rsidR="00432927" w:rsidRPr="000355AA">
        <w:rPr>
          <w:sz w:val="24"/>
          <w:szCs w:val="24"/>
        </w:rPr>
        <w:t xml:space="preserve"> </w:t>
      </w:r>
      <w:proofErr w:type="spellStart"/>
      <w:r w:rsidR="00432927" w:rsidRPr="000355AA">
        <w:rPr>
          <w:sz w:val="24"/>
          <w:szCs w:val="24"/>
        </w:rPr>
        <w:t>hak</w:t>
      </w:r>
      <w:proofErr w:type="spellEnd"/>
      <w:r w:rsidR="00432927" w:rsidRPr="000355AA">
        <w:rPr>
          <w:sz w:val="24"/>
          <w:szCs w:val="24"/>
        </w:rPr>
        <w:t xml:space="preserve"> </w:t>
      </w:r>
      <w:proofErr w:type="spellStart"/>
      <w:r w:rsidR="00432927" w:rsidRPr="000355AA">
        <w:rPr>
          <w:sz w:val="24"/>
          <w:szCs w:val="24"/>
        </w:rPr>
        <w:t>talebinde</w:t>
      </w:r>
      <w:proofErr w:type="spellEnd"/>
      <w:r w:rsidR="00432927" w:rsidRPr="000355AA">
        <w:rPr>
          <w:sz w:val="24"/>
          <w:szCs w:val="24"/>
        </w:rPr>
        <w:t xml:space="preserve"> </w:t>
      </w:r>
      <w:proofErr w:type="spellStart"/>
      <w:r w:rsidR="00432927" w:rsidRPr="000355AA">
        <w:rPr>
          <w:sz w:val="24"/>
          <w:szCs w:val="24"/>
        </w:rPr>
        <w:t>bulunamayacaktır</w:t>
      </w:r>
      <w:proofErr w:type="spellEnd"/>
      <w:r w:rsidR="00432927" w:rsidRPr="000355AA">
        <w:rPr>
          <w:sz w:val="24"/>
          <w:szCs w:val="24"/>
        </w:rPr>
        <w:t>.</w:t>
      </w:r>
    </w:p>
    <w:p w:rsidR="00FE4240" w:rsidRDefault="00FE4240" w:rsidP="00FE4240">
      <w:pPr>
        <w:pStyle w:val="Default"/>
        <w:spacing w:line="276" w:lineRule="auto"/>
      </w:pPr>
    </w:p>
    <w:p w:rsidR="003E1558" w:rsidRPr="003E1558" w:rsidRDefault="003E1558" w:rsidP="00FE4240">
      <w:pPr>
        <w:pStyle w:val="Default"/>
        <w:spacing w:line="276" w:lineRule="auto"/>
        <w:rPr>
          <w:b/>
        </w:rPr>
      </w:pPr>
      <w:r w:rsidRPr="003E1558">
        <w:rPr>
          <w:b/>
        </w:rPr>
        <w:t>Sigorta</w:t>
      </w:r>
    </w:p>
    <w:p w:rsidR="003E1558" w:rsidRDefault="003E1558" w:rsidP="003E1558">
      <w:pPr>
        <w:pStyle w:val="Default"/>
        <w:spacing w:line="276" w:lineRule="auto"/>
        <w:jc w:val="both"/>
      </w:pPr>
      <w:r w:rsidRPr="003E1558">
        <w:rPr>
          <w:b/>
        </w:rPr>
        <w:t>MADDE 1</w:t>
      </w:r>
      <w:r w:rsidR="002826A7">
        <w:rPr>
          <w:b/>
        </w:rPr>
        <w:t>1</w:t>
      </w:r>
      <w:r w:rsidRPr="003E1558">
        <w:rPr>
          <w:b/>
        </w:rPr>
        <w:t>-</w:t>
      </w:r>
      <w:r>
        <w:t xml:space="preserve"> (1) </w:t>
      </w:r>
      <w:r w:rsidRPr="003E1558">
        <w:t xml:space="preserve">Staj yapan öğrenciler hakkında 5510 sayılı Kanunun 5 inci maddesinin birinci fıkrasının (b) bendi uyarınca iş kazası ve meslek hastalığı sigortası uygulanır. Bu öğrencilerden bakmakla yükümlü olunan kişi durumunda olmayanlar hakkında ayrıca genel sağlık sigortası hükümleri uygulanır. Bu fıkra kapsamında ödenecek primler 5510 sayılı Kanunun 87 </w:t>
      </w:r>
      <w:proofErr w:type="spellStart"/>
      <w:r w:rsidRPr="003E1558">
        <w:t>nci</w:t>
      </w:r>
      <w:proofErr w:type="spellEnd"/>
      <w:r w:rsidRPr="003E1558">
        <w:t xml:space="preserve"> maddesinin birinci fıkrasının (e) bendi uyarınca </w:t>
      </w:r>
      <w:r>
        <w:t>fakülte</w:t>
      </w:r>
      <w:r w:rsidRPr="003E1558">
        <w:t xml:space="preserve"> tarafından karşılanır.</w:t>
      </w:r>
    </w:p>
    <w:p w:rsidR="009C6FB2" w:rsidRDefault="009C6FB2" w:rsidP="00FE4240">
      <w:pPr>
        <w:pStyle w:val="Default"/>
        <w:spacing w:line="276" w:lineRule="auto"/>
      </w:pPr>
    </w:p>
    <w:p w:rsidR="009A57A1" w:rsidRDefault="009A57A1" w:rsidP="009A57A1">
      <w:pPr>
        <w:pStyle w:val="Default"/>
        <w:spacing w:line="276" w:lineRule="auto"/>
        <w:jc w:val="both"/>
        <w:rPr>
          <w:b/>
        </w:rPr>
      </w:pPr>
      <w:r>
        <w:rPr>
          <w:b/>
        </w:rPr>
        <w:t>Sosyal haklar</w:t>
      </w:r>
    </w:p>
    <w:p w:rsidR="009A57A1" w:rsidRDefault="009A57A1" w:rsidP="009A57A1">
      <w:pPr>
        <w:pStyle w:val="Default"/>
        <w:spacing w:line="276" w:lineRule="auto"/>
        <w:jc w:val="both"/>
      </w:pPr>
      <w:r w:rsidRPr="005D069E">
        <w:rPr>
          <w:b/>
        </w:rPr>
        <w:t>MADDE 1</w:t>
      </w:r>
      <w:r w:rsidR="002826A7">
        <w:rPr>
          <w:b/>
        </w:rPr>
        <w:t>2</w:t>
      </w:r>
      <w:r>
        <w:t xml:space="preserve"> - İşletme tarafından öğrenciye aşağıdaki sosyal haklar sağlanacaktır:</w:t>
      </w:r>
    </w:p>
    <w:p w:rsidR="009A57A1" w:rsidRDefault="009A57A1" w:rsidP="009A57A1">
      <w:pPr>
        <w:pStyle w:val="ListeParagraf"/>
        <w:spacing w:after="200" w:line="360" w:lineRule="auto"/>
        <w:ind w:left="0"/>
        <w:jc w:val="both"/>
        <w:rPr>
          <w:sz w:val="24"/>
          <w:szCs w:val="24"/>
          <w:lang w:val="tr-TR"/>
        </w:rPr>
      </w:pPr>
      <w:r>
        <w:rPr>
          <w:sz w:val="24"/>
          <w:szCs w:val="24"/>
          <w:lang w:val="tr-TR"/>
        </w:rPr>
        <w:t>a)</w:t>
      </w:r>
      <w:proofErr w:type="gramStart"/>
      <w:r>
        <w:rPr>
          <w:sz w:val="24"/>
          <w:szCs w:val="24"/>
          <w:lang w:val="tr-TR"/>
        </w:rPr>
        <w:t>………………………………………………………………………………</w:t>
      </w:r>
      <w:proofErr w:type="gramEnd"/>
    </w:p>
    <w:p w:rsidR="00BA62CC" w:rsidRDefault="00BA62CC" w:rsidP="009A57A1">
      <w:pPr>
        <w:pStyle w:val="ListeParagraf"/>
        <w:spacing w:after="200" w:line="360" w:lineRule="auto"/>
        <w:ind w:left="0"/>
        <w:jc w:val="both"/>
        <w:rPr>
          <w:sz w:val="24"/>
          <w:szCs w:val="24"/>
          <w:lang w:val="tr-TR"/>
        </w:rPr>
      </w:pPr>
      <w:r>
        <w:rPr>
          <w:sz w:val="24"/>
          <w:szCs w:val="24"/>
          <w:lang w:val="tr-TR"/>
        </w:rPr>
        <w:t>b)</w:t>
      </w:r>
      <w:proofErr w:type="gramStart"/>
      <w:r>
        <w:rPr>
          <w:sz w:val="24"/>
          <w:szCs w:val="24"/>
          <w:lang w:val="tr-TR"/>
        </w:rPr>
        <w:t>………………………………………………………………………………</w:t>
      </w:r>
      <w:proofErr w:type="gramEnd"/>
    </w:p>
    <w:p w:rsidR="00BA62CC" w:rsidRDefault="00BA62CC" w:rsidP="009A57A1">
      <w:pPr>
        <w:pStyle w:val="ListeParagraf"/>
        <w:spacing w:after="200" w:line="360" w:lineRule="auto"/>
        <w:ind w:left="0"/>
        <w:jc w:val="both"/>
        <w:rPr>
          <w:sz w:val="24"/>
          <w:szCs w:val="24"/>
          <w:lang w:val="tr-TR"/>
        </w:rPr>
      </w:pPr>
      <w:r>
        <w:rPr>
          <w:sz w:val="24"/>
          <w:szCs w:val="24"/>
          <w:lang w:val="tr-TR"/>
        </w:rPr>
        <w:t>c)</w:t>
      </w:r>
      <w:proofErr w:type="gramStart"/>
      <w:r>
        <w:rPr>
          <w:sz w:val="24"/>
          <w:szCs w:val="24"/>
          <w:lang w:val="tr-TR"/>
        </w:rPr>
        <w:t>……………………………………………………………………………….</w:t>
      </w:r>
      <w:proofErr w:type="gramEnd"/>
    </w:p>
    <w:p w:rsidR="00BA62CC" w:rsidRPr="005D069E" w:rsidRDefault="00BA62CC" w:rsidP="009A57A1">
      <w:pPr>
        <w:pStyle w:val="ListeParagraf"/>
        <w:spacing w:after="200" w:line="360" w:lineRule="auto"/>
        <w:ind w:left="0"/>
        <w:jc w:val="both"/>
        <w:rPr>
          <w:sz w:val="24"/>
          <w:szCs w:val="24"/>
          <w:lang w:val="tr-TR"/>
        </w:rPr>
      </w:pPr>
      <w:r>
        <w:rPr>
          <w:sz w:val="24"/>
          <w:szCs w:val="24"/>
          <w:lang w:val="tr-TR"/>
        </w:rPr>
        <w:t>d)</w:t>
      </w:r>
      <w:proofErr w:type="gramStart"/>
      <w:r>
        <w:rPr>
          <w:sz w:val="24"/>
          <w:szCs w:val="24"/>
          <w:lang w:val="tr-TR"/>
        </w:rPr>
        <w:t>……………………………………………………………………………….</w:t>
      </w:r>
      <w:proofErr w:type="gramEnd"/>
    </w:p>
    <w:p w:rsidR="009A57A1" w:rsidRPr="00583376" w:rsidRDefault="009A57A1" w:rsidP="00CF4E76">
      <w:pPr>
        <w:pStyle w:val="Default"/>
        <w:spacing w:line="276" w:lineRule="auto"/>
        <w:jc w:val="both"/>
      </w:pPr>
    </w:p>
    <w:p w:rsidR="00CF4E76" w:rsidRDefault="006A638D" w:rsidP="000355AA">
      <w:pPr>
        <w:pStyle w:val="Default"/>
        <w:spacing w:line="276" w:lineRule="auto"/>
        <w:jc w:val="center"/>
        <w:rPr>
          <w:b/>
        </w:rPr>
      </w:pPr>
      <w:r w:rsidRPr="006A638D">
        <w:rPr>
          <w:b/>
        </w:rPr>
        <w:t>SÖZLEŞMENİN FESHİ VE DİĞER HUSUSLAR</w:t>
      </w:r>
    </w:p>
    <w:p w:rsidR="000355AA" w:rsidRPr="000355AA" w:rsidRDefault="000355AA" w:rsidP="000355AA">
      <w:pPr>
        <w:pStyle w:val="Default"/>
        <w:spacing w:line="276" w:lineRule="auto"/>
        <w:jc w:val="center"/>
        <w:rPr>
          <w:b/>
        </w:rPr>
      </w:pPr>
    </w:p>
    <w:p w:rsidR="006A638D" w:rsidRPr="00583376" w:rsidRDefault="006A638D" w:rsidP="006A638D">
      <w:pPr>
        <w:pStyle w:val="Default"/>
        <w:spacing w:line="276" w:lineRule="auto"/>
        <w:jc w:val="both"/>
      </w:pPr>
      <w:r>
        <w:rPr>
          <w:b/>
          <w:bCs/>
        </w:rPr>
        <w:t xml:space="preserve">MADDE </w:t>
      </w:r>
      <w:r w:rsidR="002826A7">
        <w:rPr>
          <w:b/>
          <w:bCs/>
        </w:rPr>
        <w:t>13</w:t>
      </w:r>
      <w:r w:rsidRPr="00583376">
        <w:rPr>
          <w:b/>
          <w:bCs/>
        </w:rPr>
        <w:t xml:space="preserve"> - </w:t>
      </w:r>
      <w:r w:rsidRPr="00583376">
        <w:t xml:space="preserve">Sözleşme; </w:t>
      </w:r>
    </w:p>
    <w:p w:rsidR="006A638D" w:rsidRPr="00583376" w:rsidRDefault="006A638D" w:rsidP="006A638D">
      <w:pPr>
        <w:pStyle w:val="Default"/>
        <w:spacing w:line="276" w:lineRule="auto"/>
        <w:jc w:val="both"/>
      </w:pPr>
      <w:r w:rsidRPr="00583376">
        <w:t xml:space="preserve">a) İşletmenin çeşitli sebeplerle kapatılması, </w:t>
      </w:r>
    </w:p>
    <w:p w:rsidR="006A638D" w:rsidRPr="00583376" w:rsidRDefault="006A638D" w:rsidP="006A638D">
      <w:pPr>
        <w:pStyle w:val="Default"/>
        <w:spacing w:line="276" w:lineRule="auto"/>
        <w:jc w:val="both"/>
      </w:pPr>
      <w:r w:rsidRPr="00583376">
        <w:t xml:space="preserve">b) İşletme sahibinin değişmesi halinde yeni işletmenin aynı mesleği/üretimi sürdürememesi, </w:t>
      </w:r>
    </w:p>
    <w:p w:rsidR="006A638D" w:rsidRPr="00583376" w:rsidRDefault="006A638D" w:rsidP="006A638D">
      <w:pPr>
        <w:pStyle w:val="Default"/>
        <w:spacing w:line="276" w:lineRule="auto"/>
        <w:jc w:val="both"/>
      </w:pPr>
      <w:r w:rsidRPr="00583376">
        <w:t xml:space="preserve">c) </w:t>
      </w:r>
      <w:r w:rsidR="009A57A1" w:rsidRPr="009A57A1">
        <w:t>Öğrenci, uygulamalı eğitime başladıktan sonra komisyonun uygun görü</w:t>
      </w:r>
      <w:r w:rsidR="00462B87">
        <w:t xml:space="preserve">şüne binaen işletme değişikliği </w:t>
      </w:r>
      <w:r w:rsidR="009A57A1">
        <w:t>durumların</w:t>
      </w:r>
      <w:r w:rsidRPr="00583376">
        <w:t xml:space="preserve">da sözleşme feshedilir. </w:t>
      </w:r>
    </w:p>
    <w:p w:rsidR="006A638D" w:rsidRPr="00583376" w:rsidRDefault="006A638D" w:rsidP="00CF4E76">
      <w:pPr>
        <w:pStyle w:val="Default"/>
        <w:spacing w:line="276" w:lineRule="auto"/>
        <w:jc w:val="both"/>
      </w:pPr>
    </w:p>
    <w:p w:rsidR="009A57A1" w:rsidRDefault="006A638D" w:rsidP="00CF4E76">
      <w:pPr>
        <w:pStyle w:val="Default"/>
        <w:spacing w:line="276" w:lineRule="auto"/>
        <w:jc w:val="both"/>
      </w:pPr>
      <w:r>
        <w:rPr>
          <w:b/>
          <w:bCs/>
        </w:rPr>
        <w:t xml:space="preserve">MADDE </w:t>
      </w:r>
      <w:r w:rsidR="002826A7">
        <w:rPr>
          <w:b/>
          <w:bCs/>
        </w:rPr>
        <w:t>14</w:t>
      </w:r>
      <w:r>
        <w:rPr>
          <w:b/>
          <w:bCs/>
        </w:rPr>
        <w:t xml:space="preserve"> -</w:t>
      </w:r>
      <w:r w:rsidR="00CF4E76" w:rsidRPr="00583376">
        <w:t xml:space="preserve"> İşletmelerde staj yapan öğrenciler hakkında bu sözleşmede </w:t>
      </w:r>
      <w:r w:rsidR="009A57A1" w:rsidRPr="009A57A1">
        <w:t>hüküm bulunmayan hallerde ilgili mevzuat hükümleri uygulanır</w:t>
      </w:r>
      <w:r w:rsidR="009A57A1">
        <w:t>.</w:t>
      </w:r>
      <w:r w:rsidR="009A57A1" w:rsidRPr="009A57A1">
        <w:t xml:space="preserve"> </w:t>
      </w:r>
    </w:p>
    <w:p w:rsidR="009A57A1" w:rsidRDefault="009A57A1" w:rsidP="00CF4E76">
      <w:pPr>
        <w:pStyle w:val="Default"/>
        <w:spacing w:line="276" w:lineRule="auto"/>
        <w:jc w:val="both"/>
      </w:pPr>
    </w:p>
    <w:tbl>
      <w:tblPr>
        <w:tblStyle w:val="TabloKlavuzu"/>
        <w:tblW w:w="9351" w:type="dxa"/>
        <w:tblLook w:val="04A0" w:firstRow="1" w:lastRow="0" w:firstColumn="1" w:lastColumn="0" w:noHBand="0" w:noVBand="1"/>
      </w:tblPr>
      <w:tblGrid>
        <w:gridCol w:w="1957"/>
        <w:gridCol w:w="165"/>
        <w:gridCol w:w="991"/>
        <w:gridCol w:w="1604"/>
        <w:gridCol w:w="9"/>
        <w:gridCol w:w="230"/>
        <w:gridCol w:w="1699"/>
        <w:gridCol w:w="111"/>
        <w:gridCol w:w="2585"/>
      </w:tblGrid>
      <w:tr w:rsidR="000A6768" w:rsidRPr="00583376" w:rsidTr="00190080">
        <w:trPr>
          <w:trHeight w:val="175"/>
        </w:trPr>
        <w:tc>
          <w:tcPr>
            <w:tcW w:w="9351" w:type="dxa"/>
            <w:gridSpan w:val="9"/>
          </w:tcPr>
          <w:p w:rsidR="000A6768" w:rsidRPr="00583376" w:rsidRDefault="000A6768" w:rsidP="00E45487">
            <w:pPr>
              <w:rPr>
                <w:b/>
                <w:lang w:val="tr-TR"/>
              </w:rPr>
            </w:pPr>
            <w:r w:rsidRPr="0040505B">
              <w:rPr>
                <w:b/>
                <w:lang w:val="tr-TR"/>
              </w:rPr>
              <w:t>ÖĞRENCİ BİLGİLERİ</w:t>
            </w:r>
          </w:p>
        </w:tc>
      </w:tr>
      <w:tr w:rsidR="000A6768" w:rsidRPr="00583376" w:rsidTr="00190080">
        <w:trPr>
          <w:trHeight w:val="175"/>
        </w:trPr>
        <w:tc>
          <w:tcPr>
            <w:tcW w:w="4726" w:type="dxa"/>
            <w:gridSpan w:val="5"/>
          </w:tcPr>
          <w:p w:rsidR="000A6768" w:rsidRPr="0040505B" w:rsidRDefault="000A6768" w:rsidP="00E45487">
            <w:pPr>
              <w:jc w:val="left"/>
              <w:rPr>
                <w:b/>
                <w:lang w:val="tr-TR"/>
              </w:rPr>
            </w:pPr>
            <w:r w:rsidRPr="0040505B">
              <w:rPr>
                <w:b/>
                <w:lang w:val="tr-TR"/>
              </w:rPr>
              <w:t xml:space="preserve">Adı Soyadı </w:t>
            </w:r>
            <w:r w:rsidRPr="0040505B">
              <w:rPr>
                <w:b/>
                <w:sz w:val="18"/>
                <w:lang w:val="tr-TR"/>
              </w:rPr>
              <w:t>(İsimler kısaltma kullanılmadan yazılmalıdır)</w:t>
            </w:r>
          </w:p>
        </w:tc>
        <w:tc>
          <w:tcPr>
            <w:tcW w:w="4625" w:type="dxa"/>
            <w:gridSpan w:val="4"/>
          </w:tcPr>
          <w:p w:rsidR="000A6768" w:rsidRPr="00583376" w:rsidRDefault="000A6768" w:rsidP="00E45487">
            <w:pPr>
              <w:rPr>
                <w:b/>
                <w:lang w:val="tr-TR"/>
              </w:rPr>
            </w:pPr>
          </w:p>
        </w:tc>
      </w:tr>
      <w:tr w:rsidR="000A6768" w:rsidRPr="00583376" w:rsidTr="000A0FD4">
        <w:trPr>
          <w:trHeight w:val="175"/>
        </w:trPr>
        <w:tc>
          <w:tcPr>
            <w:tcW w:w="1957" w:type="dxa"/>
          </w:tcPr>
          <w:p w:rsidR="000A6768" w:rsidRPr="0040505B" w:rsidRDefault="000A6768" w:rsidP="00E45487">
            <w:pPr>
              <w:jc w:val="left"/>
              <w:rPr>
                <w:b/>
                <w:lang w:val="tr-TR"/>
              </w:rPr>
            </w:pPr>
            <w:r w:rsidRPr="0040505B">
              <w:rPr>
                <w:b/>
                <w:lang w:val="tr-TR"/>
              </w:rPr>
              <w:t>T.C. Kimlik No</w:t>
            </w:r>
          </w:p>
        </w:tc>
        <w:tc>
          <w:tcPr>
            <w:tcW w:w="2769" w:type="dxa"/>
            <w:gridSpan w:val="4"/>
          </w:tcPr>
          <w:p w:rsidR="000A6768" w:rsidRPr="00583376" w:rsidRDefault="000A6768" w:rsidP="00E45487">
            <w:pPr>
              <w:jc w:val="left"/>
              <w:rPr>
                <w:rFonts w:eastAsiaTheme="majorEastAsia" w:cstheme="majorBidi"/>
                <w:b/>
                <w:bCs/>
                <w:lang w:val="tr-TR"/>
              </w:rPr>
            </w:pPr>
          </w:p>
        </w:tc>
        <w:tc>
          <w:tcPr>
            <w:tcW w:w="1929" w:type="dxa"/>
            <w:gridSpan w:val="2"/>
          </w:tcPr>
          <w:p w:rsidR="000A6768" w:rsidRPr="00583376" w:rsidRDefault="000A6768" w:rsidP="00E45487">
            <w:pPr>
              <w:jc w:val="left"/>
              <w:rPr>
                <w:b/>
                <w:lang w:val="tr-TR"/>
              </w:rPr>
            </w:pPr>
            <w:r>
              <w:rPr>
                <w:b/>
                <w:lang w:val="tr-TR"/>
              </w:rPr>
              <w:t>Öğretim yılı</w:t>
            </w:r>
          </w:p>
        </w:tc>
        <w:tc>
          <w:tcPr>
            <w:tcW w:w="2696" w:type="dxa"/>
            <w:gridSpan w:val="2"/>
          </w:tcPr>
          <w:p w:rsidR="000A6768" w:rsidRPr="00583376" w:rsidRDefault="000A6768" w:rsidP="00E45487">
            <w:pPr>
              <w:rPr>
                <w:b/>
                <w:lang w:val="tr-TR"/>
              </w:rPr>
            </w:pPr>
          </w:p>
        </w:tc>
      </w:tr>
      <w:tr w:rsidR="000A6768" w:rsidRPr="00583376" w:rsidTr="000A0FD4">
        <w:trPr>
          <w:trHeight w:val="175"/>
        </w:trPr>
        <w:tc>
          <w:tcPr>
            <w:tcW w:w="1957" w:type="dxa"/>
          </w:tcPr>
          <w:p w:rsidR="000A6768" w:rsidRPr="0040505B" w:rsidRDefault="000A6768" w:rsidP="00E45487">
            <w:pPr>
              <w:jc w:val="left"/>
              <w:rPr>
                <w:b/>
                <w:lang w:val="tr-TR"/>
              </w:rPr>
            </w:pPr>
            <w:r w:rsidRPr="0040505B">
              <w:rPr>
                <w:b/>
                <w:lang w:val="tr-TR"/>
              </w:rPr>
              <w:t>Cep telefonu</w:t>
            </w:r>
          </w:p>
        </w:tc>
        <w:tc>
          <w:tcPr>
            <w:tcW w:w="2769" w:type="dxa"/>
            <w:gridSpan w:val="4"/>
          </w:tcPr>
          <w:p w:rsidR="000A6768" w:rsidRPr="00583376" w:rsidRDefault="000A6768" w:rsidP="00E45487">
            <w:pPr>
              <w:jc w:val="left"/>
              <w:rPr>
                <w:rFonts w:eastAsiaTheme="majorEastAsia" w:cstheme="majorBidi"/>
                <w:b/>
                <w:bCs/>
                <w:lang w:val="tr-TR"/>
              </w:rPr>
            </w:pPr>
          </w:p>
        </w:tc>
        <w:tc>
          <w:tcPr>
            <w:tcW w:w="1929" w:type="dxa"/>
            <w:gridSpan w:val="2"/>
          </w:tcPr>
          <w:p w:rsidR="000A6768" w:rsidRPr="00583376" w:rsidRDefault="000A6768" w:rsidP="00E45487">
            <w:pPr>
              <w:jc w:val="left"/>
              <w:rPr>
                <w:b/>
                <w:lang w:val="tr-TR"/>
              </w:rPr>
            </w:pPr>
            <w:r>
              <w:rPr>
                <w:b/>
                <w:lang w:val="tr-TR"/>
              </w:rPr>
              <w:t>Bölümü</w:t>
            </w:r>
          </w:p>
        </w:tc>
        <w:tc>
          <w:tcPr>
            <w:tcW w:w="2696" w:type="dxa"/>
            <w:gridSpan w:val="2"/>
          </w:tcPr>
          <w:p w:rsidR="000A6768" w:rsidRPr="00583376" w:rsidRDefault="000A6768" w:rsidP="00E45487">
            <w:pPr>
              <w:rPr>
                <w:b/>
                <w:lang w:val="tr-TR"/>
              </w:rPr>
            </w:pPr>
          </w:p>
        </w:tc>
      </w:tr>
      <w:tr w:rsidR="000A6768" w:rsidRPr="00583376" w:rsidTr="000A0FD4">
        <w:trPr>
          <w:trHeight w:val="175"/>
        </w:trPr>
        <w:tc>
          <w:tcPr>
            <w:tcW w:w="1957" w:type="dxa"/>
          </w:tcPr>
          <w:p w:rsidR="000A6768" w:rsidRPr="0040505B" w:rsidRDefault="000A6768" w:rsidP="00E45487">
            <w:pPr>
              <w:jc w:val="left"/>
              <w:rPr>
                <w:b/>
                <w:lang w:val="tr-TR"/>
              </w:rPr>
            </w:pPr>
            <w:r w:rsidRPr="0040505B">
              <w:rPr>
                <w:b/>
                <w:lang w:val="tr-TR"/>
              </w:rPr>
              <w:t>E- Posta adresi</w:t>
            </w:r>
          </w:p>
        </w:tc>
        <w:tc>
          <w:tcPr>
            <w:tcW w:w="2769" w:type="dxa"/>
            <w:gridSpan w:val="4"/>
          </w:tcPr>
          <w:p w:rsidR="000A6768" w:rsidRPr="00583376" w:rsidRDefault="000A6768" w:rsidP="00E45487">
            <w:pPr>
              <w:jc w:val="left"/>
              <w:rPr>
                <w:rFonts w:eastAsiaTheme="majorEastAsia" w:cstheme="majorBidi"/>
                <w:b/>
                <w:bCs/>
                <w:lang w:val="tr-TR"/>
              </w:rPr>
            </w:pPr>
          </w:p>
        </w:tc>
        <w:tc>
          <w:tcPr>
            <w:tcW w:w="1929" w:type="dxa"/>
            <w:gridSpan w:val="2"/>
          </w:tcPr>
          <w:p w:rsidR="000A6768" w:rsidRPr="00583376" w:rsidRDefault="000A6768" w:rsidP="00E45487">
            <w:pPr>
              <w:jc w:val="left"/>
              <w:rPr>
                <w:b/>
                <w:lang w:val="tr-TR"/>
              </w:rPr>
            </w:pPr>
            <w:r w:rsidRPr="00583376">
              <w:rPr>
                <w:b/>
                <w:lang w:val="tr-TR"/>
              </w:rPr>
              <w:t>Staj Türü</w:t>
            </w:r>
          </w:p>
        </w:tc>
        <w:tc>
          <w:tcPr>
            <w:tcW w:w="2696" w:type="dxa"/>
            <w:gridSpan w:val="2"/>
          </w:tcPr>
          <w:p w:rsidR="000A6768" w:rsidRPr="00583376" w:rsidRDefault="00514CCB" w:rsidP="00F91BC4">
            <w:pPr>
              <w:jc w:val="both"/>
              <w:rPr>
                <w:b/>
                <w:lang w:val="tr-TR"/>
              </w:rPr>
            </w:pPr>
            <w:r w:rsidRPr="00583376">
              <w:rPr>
                <w:noProof/>
                <w:lang w:val="tr-TR" w:eastAsia="tr-TR"/>
              </w:rPr>
              <mc:AlternateContent>
                <mc:Choice Requires="wps">
                  <w:drawing>
                    <wp:inline distT="0" distB="0" distL="0" distR="0" wp14:anchorId="149DD3F2" wp14:editId="05D89D58">
                      <wp:extent cx="114300" cy="90805"/>
                      <wp:effectExtent l="0" t="0" r="19050" b="23495"/>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343495D2" id="Dikdörtgen 2" o:spid="_x0000_s1026" style="width: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">
                      <w10:anchorlock/>
                    </v:rect>
                  </w:pict>
                </mc:Fallback>
              </mc:AlternateContent>
            </w:r>
            <w:r w:rsidR="000A6768" w:rsidRPr="00063EB8">
              <w:rPr>
                <w:sz w:val="22"/>
                <w:szCs w:val="16"/>
                <w:lang w:val="tr-TR"/>
              </w:rPr>
              <w:t>Staj I</w:t>
            </w:r>
            <w:r w:rsidR="00F91BC4">
              <w:rPr>
                <w:sz w:val="22"/>
                <w:szCs w:val="16"/>
                <w:lang w:val="tr-TR"/>
              </w:rPr>
              <w:t xml:space="preserve"> (20)</w:t>
            </w:r>
            <w:r w:rsidR="000A6768" w:rsidRPr="00063EB8">
              <w:rPr>
                <w:sz w:val="22"/>
                <w:szCs w:val="16"/>
                <w:lang w:val="tr-TR"/>
              </w:rPr>
              <w:t xml:space="preserve"> </w:t>
            </w:r>
            <w:r w:rsidR="00F91BC4">
              <w:rPr>
                <w:sz w:val="22"/>
                <w:szCs w:val="16"/>
                <w:lang w:val="tr-TR"/>
              </w:rPr>
              <w:t xml:space="preserve">- </w:t>
            </w:r>
            <w:r w:rsidRPr="00583376">
              <w:rPr>
                <w:noProof/>
                <w:lang w:val="tr-TR" w:eastAsia="tr-TR"/>
              </w:rPr>
              <mc:AlternateContent>
                <mc:Choice Requires="wps">
                  <w:drawing>
                    <wp:inline distT="0" distB="0" distL="0" distR="0" wp14:anchorId="149DD3F2" wp14:editId="05D89D58">
                      <wp:extent cx="114300" cy="90805"/>
                      <wp:effectExtent l="0" t="0" r="19050" b="23495"/>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63099765" id="Dikdörtgen 3" o:spid="_x0000_s1026" style="width: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">
                      <w10:anchorlock/>
                    </v:rect>
                  </w:pict>
                </mc:Fallback>
              </mc:AlternateContent>
            </w:r>
            <w:r w:rsidR="000A6768">
              <w:rPr>
                <w:sz w:val="22"/>
                <w:szCs w:val="16"/>
                <w:lang w:val="tr-TR"/>
              </w:rPr>
              <w:t xml:space="preserve"> </w:t>
            </w:r>
            <w:r w:rsidR="000A6768" w:rsidRPr="00063EB8">
              <w:rPr>
                <w:sz w:val="22"/>
                <w:szCs w:val="16"/>
                <w:lang w:val="tr-TR"/>
              </w:rPr>
              <w:t>Staj I</w:t>
            </w:r>
            <w:r w:rsidR="000A6768">
              <w:rPr>
                <w:sz w:val="22"/>
                <w:szCs w:val="16"/>
                <w:lang w:val="tr-TR"/>
              </w:rPr>
              <w:t>I</w:t>
            </w:r>
            <w:r>
              <w:rPr>
                <w:sz w:val="22"/>
                <w:szCs w:val="16"/>
                <w:lang w:val="tr-TR"/>
              </w:rPr>
              <w:t xml:space="preserve"> (20) </w:t>
            </w:r>
            <w:r w:rsidR="00F91BC4">
              <w:rPr>
                <w:sz w:val="22"/>
                <w:szCs w:val="16"/>
                <w:lang w:val="tr-TR"/>
              </w:rPr>
              <w:t xml:space="preserve"> </w:t>
            </w:r>
            <w:r w:rsidRPr="00583376">
              <w:rPr>
                <w:noProof/>
                <w:lang w:val="tr-TR" w:eastAsia="tr-TR"/>
              </w:rPr>
              <mc:AlternateContent>
                <mc:Choice Requires="wps">
                  <w:drawing>
                    <wp:inline distT="0" distB="0" distL="0" distR="0" wp14:anchorId="149DD3F2" wp14:editId="05D89D58">
                      <wp:extent cx="114300" cy="90805"/>
                      <wp:effectExtent l="0" t="0" r="19050" b="23495"/>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12002E31" id="Dikdörtgen 4" o:spid="_x0000_s1026" style="width: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">
                      <w10:anchorlock/>
                    </v:rect>
                  </w:pict>
                </mc:Fallback>
              </mc:AlternateContent>
            </w:r>
            <w:r w:rsidR="00F91BC4">
              <w:rPr>
                <w:sz w:val="22"/>
                <w:szCs w:val="16"/>
                <w:lang w:val="tr-TR"/>
              </w:rPr>
              <w:t>Mesleki Staj (30)</w:t>
            </w:r>
          </w:p>
        </w:tc>
      </w:tr>
      <w:tr w:rsidR="000A6768" w:rsidRPr="00583376" w:rsidTr="000A0FD4">
        <w:trPr>
          <w:trHeight w:val="175"/>
        </w:trPr>
        <w:tc>
          <w:tcPr>
            <w:tcW w:w="1957" w:type="dxa"/>
          </w:tcPr>
          <w:p w:rsidR="000A6768" w:rsidRPr="00E51F29" w:rsidRDefault="000A6768" w:rsidP="00E45487">
            <w:pPr>
              <w:rPr>
                <w:b/>
                <w:noProof/>
                <w:lang w:val="tr-TR" w:eastAsia="tr-TR"/>
              </w:rPr>
            </w:pPr>
            <w:r w:rsidRPr="00E51F29">
              <w:rPr>
                <w:b/>
                <w:noProof/>
                <w:lang w:val="tr-TR" w:eastAsia="tr-TR"/>
              </w:rPr>
              <w:t>Staj Başlama Tarihi</w:t>
            </w:r>
          </w:p>
        </w:tc>
        <w:tc>
          <w:tcPr>
            <w:tcW w:w="2769" w:type="dxa"/>
            <w:gridSpan w:val="4"/>
          </w:tcPr>
          <w:p w:rsidR="000A6768" w:rsidRPr="00583376" w:rsidRDefault="000A6768" w:rsidP="00E45487">
            <w:pPr>
              <w:rPr>
                <w:noProof/>
                <w:lang w:val="tr-TR" w:eastAsia="tr-TR"/>
              </w:rPr>
            </w:pPr>
          </w:p>
        </w:tc>
        <w:tc>
          <w:tcPr>
            <w:tcW w:w="1929" w:type="dxa"/>
            <w:gridSpan w:val="2"/>
            <w:vAlign w:val="center"/>
          </w:tcPr>
          <w:p w:rsidR="000A6768" w:rsidRPr="00583376" w:rsidRDefault="000A6768" w:rsidP="00E45487">
            <w:pPr>
              <w:jc w:val="left"/>
              <w:rPr>
                <w:noProof/>
                <w:lang w:val="tr-TR" w:eastAsia="tr-TR"/>
              </w:rPr>
            </w:pPr>
            <w:r w:rsidRPr="00E51F29">
              <w:rPr>
                <w:b/>
                <w:noProof/>
                <w:lang w:val="tr-TR" w:eastAsia="tr-TR"/>
              </w:rPr>
              <w:t xml:space="preserve">Staj </w:t>
            </w:r>
            <w:r>
              <w:rPr>
                <w:b/>
                <w:noProof/>
                <w:lang w:val="tr-TR" w:eastAsia="tr-TR"/>
              </w:rPr>
              <w:t>Bitiş</w:t>
            </w:r>
            <w:r w:rsidRPr="00E51F29">
              <w:rPr>
                <w:b/>
                <w:noProof/>
                <w:lang w:val="tr-TR" w:eastAsia="tr-TR"/>
              </w:rPr>
              <w:t xml:space="preserve"> Tarihi</w:t>
            </w:r>
          </w:p>
        </w:tc>
        <w:tc>
          <w:tcPr>
            <w:tcW w:w="2696" w:type="dxa"/>
            <w:gridSpan w:val="2"/>
            <w:vAlign w:val="center"/>
          </w:tcPr>
          <w:p w:rsidR="000A6768" w:rsidRPr="00583376" w:rsidRDefault="000A6768" w:rsidP="00E45487">
            <w:pPr>
              <w:jc w:val="left"/>
              <w:rPr>
                <w:noProof/>
                <w:lang w:val="tr-TR" w:eastAsia="tr-TR"/>
              </w:rPr>
            </w:pPr>
          </w:p>
        </w:tc>
      </w:tr>
      <w:tr w:rsidR="000A0FD4" w:rsidRPr="00583376" w:rsidTr="000A0FD4">
        <w:trPr>
          <w:trHeight w:val="130"/>
        </w:trPr>
        <w:tc>
          <w:tcPr>
            <w:tcW w:w="1957" w:type="dxa"/>
            <w:vAlign w:val="center"/>
          </w:tcPr>
          <w:p w:rsidR="000A0FD4" w:rsidRPr="00E51F29" w:rsidRDefault="000A0FD4" w:rsidP="00E45487">
            <w:pPr>
              <w:jc w:val="left"/>
              <w:rPr>
                <w:b/>
                <w:noProof/>
                <w:lang w:val="tr-TR" w:eastAsia="tr-TR"/>
              </w:rPr>
            </w:pPr>
            <w:r w:rsidRPr="00E51F29">
              <w:rPr>
                <w:b/>
                <w:lang w:val="tr-TR"/>
              </w:rPr>
              <w:t>Toplam Gün Sayısı</w:t>
            </w:r>
          </w:p>
        </w:tc>
        <w:tc>
          <w:tcPr>
            <w:tcW w:w="2760" w:type="dxa"/>
            <w:gridSpan w:val="3"/>
            <w:vAlign w:val="center"/>
          </w:tcPr>
          <w:p w:rsidR="000A0FD4" w:rsidRPr="00E51F29" w:rsidRDefault="000A0FD4" w:rsidP="000A0FD4">
            <w:pPr>
              <w:jc w:val="left"/>
              <w:rPr>
                <w:b/>
                <w:noProof/>
                <w:lang w:val="tr-TR" w:eastAsia="tr-TR"/>
              </w:rPr>
            </w:pPr>
          </w:p>
        </w:tc>
        <w:tc>
          <w:tcPr>
            <w:tcW w:w="4634" w:type="dxa"/>
            <w:gridSpan w:val="5"/>
            <w:vAlign w:val="center"/>
          </w:tcPr>
          <w:p w:rsidR="000A0FD4" w:rsidRPr="00E51F29" w:rsidRDefault="000A0FD4" w:rsidP="000A0FD4">
            <w:pPr>
              <w:jc w:val="left"/>
              <w:rPr>
                <w:b/>
                <w:noProof/>
                <w:lang w:val="tr-TR" w:eastAsia="tr-TR"/>
              </w:rPr>
            </w:pPr>
          </w:p>
        </w:tc>
      </w:tr>
      <w:tr w:rsidR="000A0FD4" w:rsidRPr="00583376" w:rsidTr="000A0FD4">
        <w:trPr>
          <w:trHeight w:val="303"/>
        </w:trPr>
        <w:tc>
          <w:tcPr>
            <w:tcW w:w="1957" w:type="dxa"/>
            <w:vAlign w:val="center"/>
          </w:tcPr>
          <w:p w:rsidR="000A0FD4" w:rsidRPr="00E51F29" w:rsidRDefault="000A0FD4" w:rsidP="00E45487">
            <w:pPr>
              <w:jc w:val="left"/>
              <w:rPr>
                <w:b/>
                <w:lang w:val="tr-TR"/>
              </w:rPr>
            </w:pPr>
            <w:r>
              <w:rPr>
                <w:b/>
                <w:lang w:val="tr-TR"/>
              </w:rPr>
              <w:t xml:space="preserve">Zorunlu staj         </w:t>
            </w:r>
            <w:r w:rsidRPr="00583376">
              <w:rPr>
                <w:noProof/>
                <w:lang w:val="tr-TR" w:eastAsia="tr-TR"/>
              </w:rPr>
              <mc:AlternateContent>
                <mc:Choice Requires="wps">
                  <w:drawing>
                    <wp:inline distT="0" distB="0" distL="0" distR="0" wp14:anchorId="07A0A48E" wp14:editId="38D57E6E">
                      <wp:extent cx="114300" cy="90805"/>
                      <wp:effectExtent l="0" t="0" r="19050" b="23495"/>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5ED60248" id="Dikdörtgen 18" o:spid="_x0000_s1026" style="width: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">
                      <w10:anchorlock/>
                    </v:rect>
                  </w:pict>
                </mc:Fallback>
              </mc:AlternateContent>
            </w:r>
          </w:p>
        </w:tc>
        <w:tc>
          <w:tcPr>
            <w:tcW w:w="2760" w:type="dxa"/>
            <w:gridSpan w:val="3"/>
            <w:vAlign w:val="center"/>
          </w:tcPr>
          <w:p w:rsidR="000A0FD4" w:rsidRPr="00E51F29" w:rsidRDefault="000A0FD4" w:rsidP="000A0FD4">
            <w:pPr>
              <w:ind w:left="2577"/>
              <w:jc w:val="left"/>
              <w:rPr>
                <w:b/>
                <w:lang w:val="tr-TR"/>
              </w:rPr>
            </w:pPr>
          </w:p>
        </w:tc>
        <w:tc>
          <w:tcPr>
            <w:tcW w:w="4634" w:type="dxa"/>
            <w:gridSpan w:val="5"/>
            <w:vAlign w:val="center"/>
          </w:tcPr>
          <w:p w:rsidR="000A0FD4" w:rsidRPr="00E51F29" w:rsidRDefault="000A0FD4" w:rsidP="000A0FD4">
            <w:pPr>
              <w:jc w:val="left"/>
              <w:rPr>
                <w:b/>
                <w:lang w:val="tr-TR"/>
              </w:rPr>
            </w:pPr>
            <w:r>
              <w:rPr>
                <w:b/>
                <w:lang w:val="tr-TR"/>
              </w:rPr>
              <w:t xml:space="preserve">İsteğe bağlı staj            </w:t>
            </w:r>
            <w:r w:rsidRPr="00583376">
              <w:rPr>
                <w:noProof/>
                <w:lang w:val="tr-TR" w:eastAsia="tr-TR"/>
              </w:rPr>
              <mc:AlternateContent>
                <mc:Choice Requires="wps">
                  <w:drawing>
                    <wp:inline distT="0" distB="0" distL="0" distR="0" wp14:anchorId="1788AEB9" wp14:editId="71A3BC28">
                      <wp:extent cx="114300" cy="90805"/>
                      <wp:effectExtent l="0" t="0" r="19050" b="23495"/>
                      <wp:docPr id="24"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24ACD777" id="Dikdörtgen 24" o:spid="_x0000_s1026" style="width: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">
                      <w10:anchorlock/>
                    </v:rect>
                  </w:pict>
                </mc:Fallback>
              </mc:AlternateContent>
            </w:r>
          </w:p>
        </w:tc>
      </w:tr>
      <w:tr w:rsidR="000A6768" w:rsidRPr="00583376" w:rsidTr="00190080">
        <w:tc>
          <w:tcPr>
            <w:tcW w:w="9351" w:type="dxa"/>
            <w:gridSpan w:val="9"/>
          </w:tcPr>
          <w:p w:rsidR="000A6768" w:rsidRPr="00E51F29" w:rsidRDefault="000A6768" w:rsidP="00E45487">
            <w:pPr>
              <w:rPr>
                <w:b/>
                <w:lang w:val="tr-TR"/>
              </w:rPr>
            </w:pPr>
            <w:r w:rsidRPr="00E51F29">
              <w:rPr>
                <w:b/>
                <w:lang w:val="tr-TR"/>
              </w:rPr>
              <w:t>STAJ YERİ HAKKINDAKİ BİLGİLER</w:t>
            </w:r>
          </w:p>
        </w:tc>
      </w:tr>
      <w:tr w:rsidR="000A6768" w:rsidRPr="00583376" w:rsidTr="00190080">
        <w:trPr>
          <w:trHeight w:val="295"/>
        </w:trPr>
        <w:tc>
          <w:tcPr>
            <w:tcW w:w="3113" w:type="dxa"/>
            <w:gridSpan w:val="3"/>
          </w:tcPr>
          <w:p w:rsidR="000A6768" w:rsidRPr="00E51F29" w:rsidRDefault="000A6768" w:rsidP="00E45487">
            <w:pPr>
              <w:jc w:val="left"/>
              <w:rPr>
                <w:b/>
                <w:lang w:val="tr-TR"/>
              </w:rPr>
            </w:pPr>
            <w:r w:rsidRPr="00E51F29">
              <w:rPr>
                <w:b/>
                <w:lang w:val="tr-TR"/>
              </w:rPr>
              <w:t>Kurum/İşletme Adı</w:t>
            </w:r>
          </w:p>
        </w:tc>
        <w:tc>
          <w:tcPr>
            <w:tcW w:w="6238" w:type="dxa"/>
            <w:gridSpan w:val="6"/>
          </w:tcPr>
          <w:p w:rsidR="000A6768" w:rsidRPr="00E51F29" w:rsidRDefault="000A6768" w:rsidP="00E45487">
            <w:pPr>
              <w:jc w:val="left"/>
              <w:rPr>
                <w:b/>
                <w:lang w:val="tr-TR"/>
              </w:rPr>
            </w:pPr>
          </w:p>
        </w:tc>
      </w:tr>
      <w:tr w:rsidR="000A6768" w:rsidRPr="00583376" w:rsidTr="00190080">
        <w:trPr>
          <w:trHeight w:val="426"/>
        </w:trPr>
        <w:tc>
          <w:tcPr>
            <w:tcW w:w="3113" w:type="dxa"/>
            <w:gridSpan w:val="3"/>
          </w:tcPr>
          <w:p w:rsidR="000A6768" w:rsidRPr="00E51F29" w:rsidRDefault="000A6768" w:rsidP="00E45487">
            <w:pPr>
              <w:jc w:val="left"/>
              <w:rPr>
                <w:b/>
                <w:lang w:val="tr-TR"/>
              </w:rPr>
            </w:pPr>
            <w:r w:rsidRPr="00E51F29">
              <w:rPr>
                <w:b/>
                <w:lang w:val="tr-TR"/>
              </w:rPr>
              <w:t>Firma Adresi</w:t>
            </w:r>
          </w:p>
        </w:tc>
        <w:tc>
          <w:tcPr>
            <w:tcW w:w="6238" w:type="dxa"/>
            <w:gridSpan w:val="6"/>
          </w:tcPr>
          <w:p w:rsidR="000A6768" w:rsidRPr="00E51F29" w:rsidRDefault="000A6768" w:rsidP="00E45487">
            <w:pPr>
              <w:jc w:val="left"/>
              <w:rPr>
                <w:b/>
                <w:lang w:val="tr-TR"/>
              </w:rPr>
            </w:pPr>
          </w:p>
        </w:tc>
      </w:tr>
      <w:tr w:rsidR="000A6768" w:rsidRPr="00583376" w:rsidTr="00190080">
        <w:trPr>
          <w:trHeight w:val="261"/>
        </w:trPr>
        <w:tc>
          <w:tcPr>
            <w:tcW w:w="3113" w:type="dxa"/>
            <w:gridSpan w:val="3"/>
          </w:tcPr>
          <w:p w:rsidR="000A6768" w:rsidRPr="00E51F29" w:rsidRDefault="000A6768" w:rsidP="00E45487">
            <w:pPr>
              <w:jc w:val="left"/>
              <w:rPr>
                <w:b/>
                <w:lang w:val="tr-TR"/>
              </w:rPr>
            </w:pPr>
            <w:r w:rsidRPr="00E51F29">
              <w:rPr>
                <w:b/>
                <w:lang w:val="tr-TR"/>
              </w:rPr>
              <w:t>Üretim/Hizmet Alanı</w:t>
            </w:r>
          </w:p>
        </w:tc>
        <w:tc>
          <w:tcPr>
            <w:tcW w:w="6238" w:type="dxa"/>
            <w:gridSpan w:val="6"/>
          </w:tcPr>
          <w:p w:rsidR="000A6768" w:rsidRPr="00E51F29" w:rsidRDefault="000A6768" w:rsidP="00E45487">
            <w:pPr>
              <w:jc w:val="left"/>
              <w:rPr>
                <w:b/>
                <w:lang w:val="tr-TR"/>
              </w:rPr>
            </w:pPr>
          </w:p>
        </w:tc>
      </w:tr>
      <w:tr w:rsidR="000A6768" w:rsidRPr="00583376" w:rsidTr="00190080">
        <w:trPr>
          <w:trHeight w:val="279"/>
        </w:trPr>
        <w:tc>
          <w:tcPr>
            <w:tcW w:w="3113" w:type="dxa"/>
            <w:gridSpan w:val="3"/>
          </w:tcPr>
          <w:p w:rsidR="000A6768" w:rsidRPr="00E51F29" w:rsidRDefault="000A6768" w:rsidP="00E45487">
            <w:pPr>
              <w:jc w:val="left"/>
              <w:rPr>
                <w:b/>
                <w:lang w:val="tr-TR"/>
              </w:rPr>
            </w:pPr>
            <w:r w:rsidRPr="00E51F29">
              <w:rPr>
                <w:b/>
                <w:lang w:val="tr-TR"/>
              </w:rPr>
              <w:t>Telefon/Faks</w:t>
            </w:r>
          </w:p>
        </w:tc>
        <w:tc>
          <w:tcPr>
            <w:tcW w:w="6238" w:type="dxa"/>
            <w:gridSpan w:val="6"/>
          </w:tcPr>
          <w:p w:rsidR="000A6768" w:rsidRPr="00E51F29" w:rsidRDefault="000A6768" w:rsidP="00E45487">
            <w:pPr>
              <w:jc w:val="left"/>
              <w:rPr>
                <w:b/>
                <w:lang w:val="tr-TR"/>
              </w:rPr>
            </w:pPr>
          </w:p>
        </w:tc>
      </w:tr>
      <w:tr w:rsidR="000A6768" w:rsidRPr="00583376" w:rsidTr="00190080">
        <w:trPr>
          <w:trHeight w:val="269"/>
        </w:trPr>
        <w:tc>
          <w:tcPr>
            <w:tcW w:w="3113" w:type="dxa"/>
            <w:gridSpan w:val="3"/>
          </w:tcPr>
          <w:p w:rsidR="000A6768" w:rsidRPr="00E51F29" w:rsidRDefault="000A6768" w:rsidP="00E45487">
            <w:pPr>
              <w:jc w:val="left"/>
              <w:rPr>
                <w:b/>
                <w:lang w:val="tr-TR"/>
              </w:rPr>
            </w:pPr>
            <w:r>
              <w:rPr>
                <w:b/>
                <w:lang w:val="tr-TR"/>
              </w:rPr>
              <w:t>E</w:t>
            </w:r>
            <w:r w:rsidRPr="00E51F29">
              <w:rPr>
                <w:b/>
                <w:lang w:val="tr-TR"/>
              </w:rPr>
              <w:t>-posta adresi</w:t>
            </w:r>
          </w:p>
        </w:tc>
        <w:tc>
          <w:tcPr>
            <w:tcW w:w="1843" w:type="dxa"/>
            <w:gridSpan w:val="3"/>
          </w:tcPr>
          <w:p w:rsidR="000A6768" w:rsidRPr="00E51F29" w:rsidRDefault="000A6768" w:rsidP="00E45487">
            <w:pPr>
              <w:jc w:val="left"/>
              <w:rPr>
                <w:b/>
                <w:lang w:val="tr-TR"/>
              </w:rPr>
            </w:pPr>
          </w:p>
        </w:tc>
        <w:tc>
          <w:tcPr>
            <w:tcW w:w="1810" w:type="dxa"/>
            <w:gridSpan w:val="2"/>
          </w:tcPr>
          <w:p w:rsidR="000A6768" w:rsidRPr="00E51F29" w:rsidRDefault="000A6768" w:rsidP="00E45487">
            <w:pPr>
              <w:jc w:val="left"/>
              <w:rPr>
                <w:b/>
                <w:lang w:val="tr-TR"/>
              </w:rPr>
            </w:pPr>
            <w:r w:rsidRPr="00E51F29">
              <w:rPr>
                <w:b/>
                <w:lang w:val="tr-TR"/>
              </w:rPr>
              <w:t>Web Adresi</w:t>
            </w:r>
          </w:p>
        </w:tc>
        <w:tc>
          <w:tcPr>
            <w:tcW w:w="2585" w:type="dxa"/>
          </w:tcPr>
          <w:p w:rsidR="000A6768" w:rsidRPr="00E51F29" w:rsidRDefault="000A6768" w:rsidP="00E45487">
            <w:pPr>
              <w:jc w:val="left"/>
              <w:rPr>
                <w:b/>
                <w:lang w:val="tr-TR"/>
              </w:rPr>
            </w:pPr>
          </w:p>
        </w:tc>
      </w:tr>
      <w:tr w:rsidR="000A6768" w:rsidRPr="00583376" w:rsidTr="00190080">
        <w:trPr>
          <w:trHeight w:val="416"/>
        </w:trPr>
        <w:tc>
          <w:tcPr>
            <w:tcW w:w="3113" w:type="dxa"/>
            <w:gridSpan w:val="3"/>
          </w:tcPr>
          <w:p w:rsidR="000A6768" w:rsidRPr="00E51F29" w:rsidRDefault="000A6768" w:rsidP="00E45487">
            <w:pPr>
              <w:jc w:val="left"/>
              <w:rPr>
                <w:b/>
                <w:lang w:val="tr-TR"/>
              </w:rPr>
            </w:pPr>
            <w:r w:rsidRPr="00E51F29">
              <w:rPr>
                <w:b/>
                <w:lang w:val="tr-TR"/>
              </w:rPr>
              <w:t>Cumartesi günü çalışma durumu</w:t>
            </w:r>
          </w:p>
        </w:tc>
        <w:tc>
          <w:tcPr>
            <w:tcW w:w="1843" w:type="dxa"/>
            <w:gridSpan w:val="3"/>
          </w:tcPr>
          <w:p w:rsidR="000A6768" w:rsidRPr="00583376" w:rsidRDefault="000A6768" w:rsidP="00E45487">
            <w:pPr>
              <w:jc w:val="both"/>
              <w:rPr>
                <w:lang w:val="tr-TR"/>
              </w:rPr>
            </w:pPr>
            <w:r w:rsidRPr="00583376">
              <w:rPr>
                <w:noProof/>
                <w:lang w:val="tr-TR" w:eastAsia="tr-TR"/>
              </w:rPr>
              <mc:AlternateContent>
                <mc:Choice Requires="wps">
                  <w:drawing>
                    <wp:anchor distT="0" distB="0" distL="114300" distR="114300" simplePos="0" relativeHeight="251734016" behindDoc="0" locked="0" layoutInCell="1" allowOverlap="1" wp14:anchorId="1F54B889" wp14:editId="10381CC4">
                      <wp:simplePos x="0" y="0"/>
                      <wp:positionH relativeFrom="column">
                        <wp:posOffset>527823</wp:posOffset>
                      </wp:positionH>
                      <wp:positionV relativeFrom="paragraph">
                        <wp:posOffset>28906</wp:posOffset>
                      </wp:positionV>
                      <wp:extent cx="114300" cy="90805"/>
                      <wp:effectExtent l="9525" t="6350" r="9525" b="762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3B38848" id="Dikdörtgen 6" o:spid="_x0000_s1026" style="position:absolute;margin-left:41.55pt;margin-top:2.3pt;width:9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"/>
                  </w:pict>
                </mc:Fallback>
              </mc:AlternateContent>
            </w:r>
            <w:r w:rsidRPr="00583376">
              <w:rPr>
                <w:noProof/>
                <w:lang w:val="tr-TR" w:eastAsia="tr-TR"/>
              </w:rPr>
              <mc:AlternateContent>
                <mc:Choice Requires="wps">
                  <w:drawing>
                    <wp:anchor distT="0" distB="0" distL="114300" distR="114300" simplePos="0" relativeHeight="251732992" behindDoc="0" locked="0" layoutInCell="1" allowOverlap="1" wp14:anchorId="53B43922" wp14:editId="4400B474">
                      <wp:simplePos x="0" y="0"/>
                      <wp:positionH relativeFrom="column">
                        <wp:posOffset>-30480</wp:posOffset>
                      </wp:positionH>
                      <wp:positionV relativeFrom="paragraph">
                        <wp:posOffset>34925</wp:posOffset>
                      </wp:positionV>
                      <wp:extent cx="114300" cy="90805"/>
                      <wp:effectExtent l="7620" t="6350" r="11430" b="762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31CE1B1" id="Dikdörtgen 7" o:spid="_x0000_s1026" style="position:absolute;margin-left:-2.4pt;margin-top:2.75pt;width:9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"/>
                  </w:pict>
                </mc:Fallback>
              </mc:AlternateContent>
            </w:r>
            <w:r>
              <w:rPr>
                <w:lang w:val="tr-TR"/>
              </w:rPr>
              <w:t>“</w:t>
            </w:r>
            <w:r w:rsidRPr="00583376">
              <w:rPr>
                <w:lang w:val="tr-TR"/>
              </w:rPr>
              <w:t xml:space="preserve">    </w:t>
            </w:r>
            <w:proofErr w:type="gramStart"/>
            <w:r w:rsidRPr="00583376">
              <w:rPr>
                <w:lang w:val="tr-TR"/>
              </w:rPr>
              <w:t>Evet           Hayır</w:t>
            </w:r>
            <w:proofErr w:type="gramEnd"/>
          </w:p>
        </w:tc>
        <w:tc>
          <w:tcPr>
            <w:tcW w:w="4395" w:type="dxa"/>
            <w:gridSpan w:val="3"/>
          </w:tcPr>
          <w:p w:rsidR="000A6768" w:rsidRPr="00583376" w:rsidRDefault="000A6768" w:rsidP="00E45487">
            <w:pPr>
              <w:jc w:val="both"/>
              <w:rPr>
                <w:lang w:val="tr-TR"/>
              </w:rPr>
            </w:pPr>
            <w:r w:rsidRPr="00C51D7D">
              <w:rPr>
                <w:sz w:val="18"/>
                <w:szCs w:val="16"/>
                <w:lang w:val="tr-TR"/>
              </w:rPr>
              <w:t>Not: İşyeri Cumartesi günleri çalışıyorsa belgelendirilecektir</w:t>
            </w:r>
          </w:p>
        </w:tc>
      </w:tr>
      <w:tr w:rsidR="000A6768" w:rsidRPr="00583376" w:rsidTr="00190080">
        <w:trPr>
          <w:trHeight w:val="273"/>
        </w:trPr>
        <w:tc>
          <w:tcPr>
            <w:tcW w:w="4726" w:type="dxa"/>
            <w:gridSpan w:val="5"/>
          </w:tcPr>
          <w:p w:rsidR="000A6768" w:rsidRPr="00583376" w:rsidRDefault="000A6768" w:rsidP="00E45487">
            <w:pPr>
              <w:jc w:val="left"/>
              <w:rPr>
                <w:lang w:val="tr-TR"/>
              </w:rPr>
            </w:pPr>
            <w:r w:rsidRPr="00583376">
              <w:rPr>
                <w:lang w:val="tr-TR"/>
              </w:rPr>
              <w:t>İşletmede/Firmada Çalışan Personel Sayısı</w:t>
            </w:r>
          </w:p>
        </w:tc>
        <w:tc>
          <w:tcPr>
            <w:tcW w:w="4625" w:type="dxa"/>
            <w:gridSpan w:val="4"/>
          </w:tcPr>
          <w:p w:rsidR="000A6768" w:rsidRPr="00583376" w:rsidRDefault="000A6768" w:rsidP="00E45487">
            <w:pPr>
              <w:rPr>
                <w:b/>
                <w:lang w:val="tr-TR"/>
              </w:rPr>
            </w:pPr>
          </w:p>
        </w:tc>
      </w:tr>
      <w:tr w:rsidR="00212DD5" w:rsidRPr="00583376" w:rsidTr="00190080">
        <w:trPr>
          <w:trHeight w:val="273"/>
        </w:trPr>
        <w:tc>
          <w:tcPr>
            <w:tcW w:w="4726" w:type="dxa"/>
            <w:gridSpan w:val="5"/>
          </w:tcPr>
          <w:p w:rsidR="00212DD5" w:rsidRPr="00583376" w:rsidRDefault="00212DD5" w:rsidP="00E45487">
            <w:pPr>
              <w:jc w:val="left"/>
              <w:rPr>
                <w:lang w:val="tr-TR"/>
              </w:rPr>
            </w:pPr>
            <w:r>
              <w:rPr>
                <w:lang w:val="tr-TR"/>
              </w:rPr>
              <w:t xml:space="preserve">İşletme/Firma SGK </w:t>
            </w:r>
            <w:r w:rsidR="00BE3CE1">
              <w:rPr>
                <w:lang w:val="tr-TR"/>
              </w:rPr>
              <w:t xml:space="preserve">Sicil </w:t>
            </w:r>
            <w:r>
              <w:rPr>
                <w:lang w:val="tr-TR"/>
              </w:rPr>
              <w:t>No</w:t>
            </w:r>
          </w:p>
        </w:tc>
        <w:tc>
          <w:tcPr>
            <w:tcW w:w="4625" w:type="dxa"/>
            <w:gridSpan w:val="4"/>
          </w:tcPr>
          <w:p w:rsidR="00212DD5" w:rsidRPr="00583376" w:rsidRDefault="00212DD5" w:rsidP="00E45487">
            <w:pPr>
              <w:rPr>
                <w:b/>
                <w:lang w:val="tr-TR"/>
              </w:rPr>
            </w:pPr>
          </w:p>
        </w:tc>
      </w:tr>
      <w:tr w:rsidR="000A6768" w:rsidRPr="00583376" w:rsidTr="00190080">
        <w:trPr>
          <w:trHeight w:val="287"/>
        </w:trPr>
        <w:tc>
          <w:tcPr>
            <w:tcW w:w="4726" w:type="dxa"/>
            <w:gridSpan w:val="5"/>
          </w:tcPr>
          <w:p w:rsidR="000A6768" w:rsidRPr="00583376" w:rsidRDefault="000A6768" w:rsidP="00E45487">
            <w:pPr>
              <w:jc w:val="left"/>
              <w:rPr>
                <w:lang w:val="tr-TR"/>
              </w:rPr>
            </w:pPr>
            <w:r w:rsidRPr="00583376">
              <w:rPr>
                <w:lang w:val="tr-TR"/>
              </w:rPr>
              <w:t>İşletme/Firma Vergi No</w:t>
            </w:r>
          </w:p>
        </w:tc>
        <w:tc>
          <w:tcPr>
            <w:tcW w:w="4625" w:type="dxa"/>
            <w:gridSpan w:val="4"/>
          </w:tcPr>
          <w:p w:rsidR="000A6768" w:rsidRPr="00583376" w:rsidRDefault="000A6768" w:rsidP="00E45487">
            <w:pPr>
              <w:rPr>
                <w:lang w:val="tr-TR"/>
              </w:rPr>
            </w:pPr>
          </w:p>
        </w:tc>
      </w:tr>
      <w:tr w:rsidR="000A6768" w:rsidRPr="00583376" w:rsidTr="00190080">
        <w:trPr>
          <w:trHeight w:val="287"/>
        </w:trPr>
        <w:tc>
          <w:tcPr>
            <w:tcW w:w="4726" w:type="dxa"/>
            <w:gridSpan w:val="5"/>
          </w:tcPr>
          <w:p w:rsidR="000A6768" w:rsidRPr="00583376" w:rsidRDefault="000A6768" w:rsidP="00E45487">
            <w:pPr>
              <w:jc w:val="left"/>
              <w:rPr>
                <w:lang w:val="tr-TR"/>
              </w:rPr>
            </w:pPr>
            <w:r w:rsidRPr="00583376">
              <w:rPr>
                <w:lang w:val="tr-TR"/>
              </w:rPr>
              <w:t>İşletme/Firma Banka ve Banka Şubesi Adı</w:t>
            </w:r>
          </w:p>
        </w:tc>
        <w:tc>
          <w:tcPr>
            <w:tcW w:w="4625" w:type="dxa"/>
            <w:gridSpan w:val="4"/>
          </w:tcPr>
          <w:p w:rsidR="000A6768" w:rsidRPr="00583376" w:rsidRDefault="000A6768" w:rsidP="00E45487">
            <w:pPr>
              <w:rPr>
                <w:lang w:val="tr-TR"/>
              </w:rPr>
            </w:pPr>
          </w:p>
        </w:tc>
      </w:tr>
      <w:tr w:rsidR="000A6768" w:rsidRPr="00583376" w:rsidTr="00190080">
        <w:trPr>
          <w:trHeight w:val="287"/>
        </w:trPr>
        <w:tc>
          <w:tcPr>
            <w:tcW w:w="4726" w:type="dxa"/>
            <w:gridSpan w:val="5"/>
          </w:tcPr>
          <w:p w:rsidR="000A6768" w:rsidRPr="00583376" w:rsidRDefault="000A6768" w:rsidP="00E45487">
            <w:pPr>
              <w:jc w:val="left"/>
              <w:rPr>
                <w:lang w:val="tr-TR"/>
              </w:rPr>
            </w:pPr>
            <w:r w:rsidRPr="00583376">
              <w:rPr>
                <w:lang w:val="tr-TR"/>
              </w:rPr>
              <w:t>İşletme/Firma Banka IBAN No</w:t>
            </w:r>
          </w:p>
        </w:tc>
        <w:tc>
          <w:tcPr>
            <w:tcW w:w="4625" w:type="dxa"/>
            <w:gridSpan w:val="4"/>
          </w:tcPr>
          <w:p w:rsidR="000A6768" w:rsidRPr="00583376" w:rsidRDefault="000A6768" w:rsidP="00E45487">
            <w:pPr>
              <w:rPr>
                <w:lang w:val="tr-TR"/>
              </w:rPr>
            </w:pPr>
          </w:p>
        </w:tc>
      </w:tr>
      <w:tr w:rsidR="000A6768" w:rsidRPr="00583376" w:rsidTr="00190080">
        <w:trPr>
          <w:trHeight w:val="287"/>
        </w:trPr>
        <w:tc>
          <w:tcPr>
            <w:tcW w:w="4726" w:type="dxa"/>
            <w:gridSpan w:val="5"/>
          </w:tcPr>
          <w:p w:rsidR="000A6768" w:rsidRPr="00583376" w:rsidRDefault="000A6768" w:rsidP="00E45487">
            <w:pPr>
              <w:jc w:val="left"/>
              <w:rPr>
                <w:lang w:val="tr-TR"/>
              </w:rPr>
            </w:pPr>
            <w:r w:rsidRPr="00583376">
              <w:rPr>
                <w:lang w:val="tr-TR"/>
              </w:rPr>
              <w:t>Stajyere Ödenecek Ücret</w:t>
            </w:r>
          </w:p>
        </w:tc>
        <w:tc>
          <w:tcPr>
            <w:tcW w:w="4625" w:type="dxa"/>
            <w:gridSpan w:val="4"/>
          </w:tcPr>
          <w:p w:rsidR="000A6768" w:rsidRPr="00583376" w:rsidRDefault="000A6768" w:rsidP="00E45487">
            <w:pPr>
              <w:rPr>
                <w:lang w:val="tr-TR"/>
              </w:rPr>
            </w:pPr>
          </w:p>
        </w:tc>
      </w:tr>
      <w:tr w:rsidR="006A638D" w:rsidTr="00190080">
        <w:trPr>
          <w:trHeight w:val="414"/>
        </w:trPr>
        <w:tc>
          <w:tcPr>
            <w:tcW w:w="2122" w:type="dxa"/>
            <w:gridSpan w:val="2"/>
          </w:tcPr>
          <w:p w:rsidR="006A638D" w:rsidRPr="000A0FD4" w:rsidRDefault="006A638D" w:rsidP="00CF4E76">
            <w:pPr>
              <w:pStyle w:val="Default"/>
              <w:spacing w:line="276" w:lineRule="auto"/>
              <w:jc w:val="both"/>
              <w:rPr>
                <w:b/>
                <w:sz w:val="20"/>
                <w:szCs w:val="20"/>
              </w:rPr>
            </w:pPr>
            <w:r w:rsidRPr="000A0FD4">
              <w:rPr>
                <w:b/>
                <w:sz w:val="20"/>
                <w:szCs w:val="20"/>
              </w:rPr>
              <w:t>Fakültenin Adı</w:t>
            </w:r>
          </w:p>
        </w:tc>
        <w:tc>
          <w:tcPr>
            <w:tcW w:w="7229" w:type="dxa"/>
            <w:gridSpan w:val="7"/>
          </w:tcPr>
          <w:p w:rsidR="006A638D" w:rsidRPr="000A0FD4" w:rsidRDefault="006A638D" w:rsidP="00CF4E76">
            <w:pPr>
              <w:pStyle w:val="Default"/>
              <w:spacing w:line="276" w:lineRule="auto"/>
              <w:jc w:val="both"/>
              <w:rPr>
                <w:sz w:val="20"/>
                <w:szCs w:val="20"/>
              </w:rPr>
            </w:pPr>
            <w:r w:rsidRPr="000A0FD4">
              <w:rPr>
                <w:sz w:val="20"/>
                <w:szCs w:val="20"/>
              </w:rPr>
              <w:t>Kastamonu Üniversitesi Mühendislik ve Mimarlık Fakültesi</w:t>
            </w:r>
          </w:p>
        </w:tc>
      </w:tr>
    </w:tbl>
    <w:p w:rsidR="00CF4E76" w:rsidRPr="00583376" w:rsidRDefault="00CF4E76" w:rsidP="00CF4E76">
      <w:pPr>
        <w:pStyle w:val="Default"/>
        <w:spacing w:line="276" w:lineRule="auto"/>
        <w:jc w:val="both"/>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77"/>
        <w:gridCol w:w="3402"/>
      </w:tblGrid>
      <w:tr w:rsidR="00D65B74" w:rsidRPr="00583376" w:rsidTr="00D65B74">
        <w:trPr>
          <w:trHeight w:val="497"/>
        </w:trPr>
        <w:tc>
          <w:tcPr>
            <w:tcW w:w="1591" w:type="pct"/>
            <w:vAlign w:val="center"/>
          </w:tcPr>
          <w:p w:rsidR="00D65B74" w:rsidRPr="00583376" w:rsidRDefault="00D65B74" w:rsidP="00AF21E8">
            <w:pPr>
              <w:rPr>
                <w:sz w:val="16"/>
                <w:lang w:val="tr-TR"/>
              </w:rPr>
            </w:pPr>
            <w:r w:rsidRPr="00583376">
              <w:rPr>
                <w:b/>
                <w:sz w:val="16"/>
                <w:lang w:val="tr-TR"/>
              </w:rPr>
              <w:t>ÖĞRENCİ</w:t>
            </w:r>
            <w:r>
              <w:rPr>
                <w:b/>
                <w:sz w:val="16"/>
                <w:lang w:val="tr-TR"/>
              </w:rPr>
              <w:t xml:space="preserve"> AD SOYAD</w:t>
            </w:r>
            <w:r w:rsidRPr="00583376">
              <w:rPr>
                <w:b/>
                <w:sz w:val="16"/>
                <w:lang w:val="tr-TR"/>
              </w:rPr>
              <w:t xml:space="preserve"> İMZASI</w:t>
            </w:r>
          </w:p>
        </w:tc>
        <w:tc>
          <w:tcPr>
            <w:tcW w:w="1591" w:type="pct"/>
            <w:vAlign w:val="center"/>
          </w:tcPr>
          <w:p w:rsidR="00D65B74" w:rsidRPr="00583376" w:rsidRDefault="00D65B74" w:rsidP="00AF21E8">
            <w:pPr>
              <w:rPr>
                <w:sz w:val="16"/>
                <w:lang w:val="tr-TR"/>
              </w:rPr>
            </w:pPr>
            <w:r w:rsidRPr="00583376">
              <w:rPr>
                <w:b/>
                <w:sz w:val="16"/>
                <w:lang w:val="tr-TR"/>
              </w:rPr>
              <w:t>FİRMA/İŞLETME KAŞE-YETKİLİ AD SOYAD İMZA</w:t>
            </w:r>
          </w:p>
        </w:tc>
        <w:tc>
          <w:tcPr>
            <w:tcW w:w="1818" w:type="pct"/>
            <w:vAlign w:val="center"/>
          </w:tcPr>
          <w:p w:rsidR="00D65B74" w:rsidRPr="00583376" w:rsidRDefault="00D65B74" w:rsidP="00AF21E8">
            <w:pPr>
              <w:rPr>
                <w:sz w:val="16"/>
                <w:lang w:val="tr-TR"/>
              </w:rPr>
            </w:pPr>
            <w:r w:rsidRPr="00583376">
              <w:rPr>
                <w:b/>
                <w:sz w:val="16"/>
                <w:lang w:val="tr-TR"/>
              </w:rPr>
              <w:t>DEKANLIK ONAYI</w:t>
            </w:r>
            <w:r w:rsidRPr="00583376">
              <w:rPr>
                <w:sz w:val="16"/>
                <w:lang w:val="tr-TR"/>
              </w:rPr>
              <w:t xml:space="preserve"> </w:t>
            </w:r>
          </w:p>
        </w:tc>
      </w:tr>
      <w:tr w:rsidR="00D65B74" w:rsidRPr="00583376" w:rsidTr="00D65B74">
        <w:trPr>
          <w:trHeight w:val="1694"/>
        </w:trPr>
        <w:tc>
          <w:tcPr>
            <w:tcW w:w="1591" w:type="pct"/>
          </w:tcPr>
          <w:p w:rsidR="00D65B74" w:rsidRPr="00583376" w:rsidRDefault="00D65B74" w:rsidP="00AF21E8">
            <w:pPr>
              <w:jc w:val="both"/>
              <w:rPr>
                <w:lang w:val="tr-TR"/>
              </w:rPr>
            </w:pPr>
          </w:p>
          <w:p w:rsidR="00D65B74" w:rsidRDefault="00D65B74" w:rsidP="00AF21E8">
            <w:pPr>
              <w:jc w:val="both"/>
              <w:rPr>
                <w:lang w:val="tr-TR"/>
              </w:rPr>
            </w:pPr>
          </w:p>
          <w:p w:rsidR="00D65B74" w:rsidRDefault="00D65B74" w:rsidP="00AF21E8">
            <w:pPr>
              <w:jc w:val="both"/>
              <w:rPr>
                <w:lang w:val="tr-TR"/>
              </w:rPr>
            </w:pPr>
          </w:p>
          <w:p w:rsidR="00D65B74" w:rsidRDefault="00D65B74" w:rsidP="00AF21E8">
            <w:pPr>
              <w:jc w:val="both"/>
              <w:rPr>
                <w:lang w:val="tr-TR"/>
              </w:rPr>
            </w:pPr>
          </w:p>
          <w:p w:rsidR="00D65B74" w:rsidRPr="00583376" w:rsidRDefault="00D65B74" w:rsidP="00AF21E8">
            <w:pPr>
              <w:jc w:val="both"/>
              <w:rPr>
                <w:lang w:val="tr-TR"/>
              </w:rPr>
            </w:pPr>
          </w:p>
          <w:p w:rsidR="00D65B74" w:rsidRPr="00583376" w:rsidRDefault="00D65B74" w:rsidP="00AF21E8">
            <w:pPr>
              <w:jc w:val="both"/>
              <w:rPr>
                <w:lang w:val="tr-TR"/>
              </w:rPr>
            </w:pPr>
            <w:r w:rsidRPr="00583376">
              <w:rPr>
                <w:lang w:val="tr-TR"/>
              </w:rPr>
              <w:t xml:space="preserve">Tarih: </w:t>
            </w:r>
            <w:proofErr w:type="gramStart"/>
            <w:r w:rsidRPr="00583376">
              <w:rPr>
                <w:lang w:val="tr-TR"/>
              </w:rPr>
              <w:t>….</w:t>
            </w:r>
            <w:proofErr w:type="gramEnd"/>
            <w:r w:rsidRPr="00583376">
              <w:rPr>
                <w:lang w:val="tr-TR"/>
              </w:rPr>
              <w:t xml:space="preserve"> /</w:t>
            </w:r>
            <w:proofErr w:type="gramStart"/>
            <w:r w:rsidRPr="00583376">
              <w:rPr>
                <w:lang w:val="tr-TR"/>
              </w:rPr>
              <w:t>….</w:t>
            </w:r>
            <w:proofErr w:type="gramEnd"/>
            <w:r w:rsidRPr="00583376">
              <w:rPr>
                <w:lang w:val="tr-TR"/>
              </w:rPr>
              <w:t>/……..</w:t>
            </w:r>
          </w:p>
        </w:tc>
        <w:tc>
          <w:tcPr>
            <w:tcW w:w="1591" w:type="pct"/>
          </w:tcPr>
          <w:p w:rsidR="00D65B74" w:rsidRPr="00583376" w:rsidRDefault="00D65B74" w:rsidP="00AF21E8">
            <w:pPr>
              <w:jc w:val="both"/>
              <w:rPr>
                <w:lang w:val="tr-TR"/>
              </w:rPr>
            </w:pPr>
          </w:p>
          <w:p w:rsidR="00D65B74" w:rsidRPr="00583376" w:rsidRDefault="00D65B74" w:rsidP="00AF21E8">
            <w:pPr>
              <w:jc w:val="both"/>
              <w:rPr>
                <w:lang w:val="tr-TR"/>
              </w:rPr>
            </w:pPr>
          </w:p>
          <w:p w:rsidR="00D65B74" w:rsidRPr="00583376" w:rsidRDefault="00D65B74" w:rsidP="00AF21E8">
            <w:pPr>
              <w:jc w:val="both"/>
              <w:rPr>
                <w:lang w:val="tr-TR"/>
              </w:rPr>
            </w:pPr>
          </w:p>
          <w:p w:rsidR="00D65B74" w:rsidRDefault="00D65B74" w:rsidP="00AF21E8">
            <w:pPr>
              <w:jc w:val="both"/>
              <w:rPr>
                <w:lang w:val="tr-TR"/>
              </w:rPr>
            </w:pPr>
          </w:p>
          <w:p w:rsidR="00D65B74" w:rsidRPr="00583376" w:rsidRDefault="00D65B74" w:rsidP="00AF21E8">
            <w:pPr>
              <w:jc w:val="both"/>
              <w:rPr>
                <w:lang w:val="tr-TR"/>
              </w:rPr>
            </w:pPr>
          </w:p>
          <w:p w:rsidR="00D65B74" w:rsidRPr="00583376" w:rsidRDefault="00D65B74" w:rsidP="00AF21E8">
            <w:pPr>
              <w:jc w:val="both"/>
              <w:rPr>
                <w:lang w:val="tr-TR"/>
              </w:rPr>
            </w:pPr>
            <w:r w:rsidRPr="00583376">
              <w:rPr>
                <w:lang w:val="tr-TR"/>
              </w:rPr>
              <w:t xml:space="preserve">Tarih: </w:t>
            </w:r>
            <w:proofErr w:type="gramStart"/>
            <w:r w:rsidRPr="00583376">
              <w:rPr>
                <w:lang w:val="tr-TR"/>
              </w:rPr>
              <w:t>….</w:t>
            </w:r>
            <w:proofErr w:type="gramEnd"/>
            <w:r w:rsidRPr="00583376">
              <w:rPr>
                <w:lang w:val="tr-TR"/>
              </w:rPr>
              <w:t xml:space="preserve"> /</w:t>
            </w:r>
            <w:proofErr w:type="gramStart"/>
            <w:r w:rsidRPr="00583376">
              <w:rPr>
                <w:lang w:val="tr-TR"/>
              </w:rPr>
              <w:t>…..</w:t>
            </w:r>
            <w:proofErr w:type="gramEnd"/>
            <w:r w:rsidRPr="00583376">
              <w:rPr>
                <w:lang w:val="tr-TR"/>
              </w:rPr>
              <w:t>/……..</w:t>
            </w:r>
          </w:p>
        </w:tc>
        <w:tc>
          <w:tcPr>
            <w:tcW w:w="1818" w:type="pct"/>
          </w:tcPr>
          <w:p w:rsidR="00D65B74" w:rsidRPr="00583376" w:rsidRDefault="00D65B74" w:rsidP="00AF21E8">
            <w:pPr>
              <w:jc w:val="both"/>
              <w:rPr>
                <w:lang w:val="tr-TR"/>
              </w:rPr>
            </w:pPr>
          </w:p>
          <w:p w:rsidR="00D65B74" w:rsidRPr="00583376" w:rsidRDefault="00D65B74" w:rsidP="00AF21E8">
            <w:pPr>
              <w:jc w:val="both"/>
              <w:rPr>
                <w:lang w:val="tr-TR"/>
              </w:rPr>
            </w:pPr>
          </w:p>
          <w:p w:rsidR="00D65B74" w:rsidRPr="00583376" w:rsidRDefault="00D65B74" w:rsidP="00AF21E8">
            <w:pPr>
              <w:jc w:val="both"/>
              <w:rPr>
                <w:lang w:val="tr-TR"/>
              </w:rPr>
            </w:pPr>
          </w:p>
          <w:p w:rsidR="00D65B74" w:rsidRDefault="00D65B74" w:rsidP="00AF21E8">
            <w:pPr>
              <w:jc w:val="both"/>
              <w:rPr>
                <w:lang w:val="tr-TR"/>
              </w:rPr>
            </w:pPr>
          </w:p>
          <w:p w:rsidR="00D65B74" w:rsidRPr="00583376" w:rsidRDefault="00D65B74" w:rsidP="00AF21E8">
            <w:pPr>
              <w:jc w:val="both"/>
              <w:rPr>
                <w:lang w:val="tr-TR"/>
              </w:rPr>
            </w:pPr>
          </w:p>
          <w:p w:rsidR="00D65B74" w:rsidRPr="00583376" w:rsidRDefault="00D65B74" w:rsidP="00AF21E8">
            <w:pPr>
              <w:jc w:val="both"/>
              <w:rPr>
                <w:lang w:val="tr-TR"/>
              </w:rPr>
            </w:pPr>
            <w:r w:rsidRPr="00583376">
              <w:rPr>
                <w:lang w:val="tr-TR"/>
              </w:rPr>
              <w:t xml:space="preserve">Tarih: </w:t>
            </w:r>
            <w:proofErr w:type="gramStart"/>
            <w:r w:rsidRPr="00583376">
              <w:rPr>
                <w:lang w:val="tr-TR"/>
              </w:rPr>
              <w:t>….</w:t>
            </w:r>
            <w:proofErr w:type="gramEnd"/>
            <w:r w:rsidRPr="00583376">
              <w:rPr>
                <w:lang w:val="tr-TR"/>
              </w:rPr>
              <w:t xml:space="preserve"> /</w:t>
            </w:r>
            <w:proofErr w:type="gramStart"/>
            <w:r w:rsidRPr="00583376">
              <w:rPr>
                <w:lang w:val="tr-TR"/>
              </w:rPr>
              <w:t>…..</w:t>
            </w:r>
            <w:proofErr w:type="gramEnd"/>
            <w:r w:rsidRPr="00583376">
              <w:rPr>
                <w:lang w:val="tr-TR"/>
              </w:rPr>
              <w:t>/……..</w:t>
            </w:r>
          </w:p>
        </w:tc>
      </w:tr>
    </w:tbl>
    <w:p w:rsidR="006A638D" w:rsidRDefault="006A638D" w:rsidP="001F102F">
      <w:pPr>
        <w:spacing w:after="200" w:line="276" w:lineRule="auto"/>
        <w:jc w:val="both"/>
        <w:rPr>
          <w:b/>
          <w:sz w:val="24"/>
          <w:szCs w:val="24"/>
          <w:lang w:val="tr-TR"/>
        </w:rPr>
      </w:pPr>
    </w:p>
    <w:p w:rsidR="003406E1" w:rsidRDefault="003406E1" w:rsidP="001F102F">
      <w:pPr>
        <w:spacing w:after="200" w:line="276" w:lineRule="auto"/>
        <w:jc w:val="both"/>
        <w:rPr>
          <w:b/>
          <w:sz w:val="24"/>
          <w:szCs w:val="24"/>
          <w:lang w:val="tr-TR"/>
        </w:rPr>
      </w:pPr>
    </w:p>
    <w:p w:rsidR="003406E1" w:rsidRDefault="003406E1" w:rsidP="001F102F">
      <w:pPr>
        <w:spacing w:after="200" w:line="276" w:lineRule="auto"/>
        <w:jc w:val="both"/>
        <w:rPr>
          <w:b/>
          <w:sz w:val="24"/>
          <w:szCs w:val="24"/>
          <w:lang w:val="tr-TR"/>
        </w:rPr>
      </w:pPr>
    </w:p>
    <w:p w:rsidR="003406E1" w:rsidRPr="003406E1" w:rsidRDefault="003406E1" w:rsidP="001F102F">
      <w:pPr>
        <w:spacing w:after="200" w:line="276" w:lineRule="auto"/>
        <w:jc w:val="both"/>
        <w:rPr>
          <w:b/>
          <w:sz w:val="22"/>
          <w:szCs w:val="24"/>
          <w:lang w:val="tr-TR"/>
        </w:rPr>
      </w:pPr>
      <w:r w:rsidRPr="003406E1">
        <w:rPr>
          <w:b/>
          <w:sz w:val="22"/>
          <w:szCs w:val="24"/>
          <w:lang w:val="tr-TR"/>
        </w:rPr>
        <w:t>Not: Sözleşmenin her sayfasını paraflayınız</w:t>
      </w:r>
      <w:bookmarkStart w:id="0" w:name="_GoBack"/>
      <w:bookmarkEnd w:id="0"/>
    </w:p>
    <w:sectPr w:rsidR="003406E1" w:rsidRPr="003406E1" w:rsidSect="00D63AFF">
      <w:headerReference w:type="default" r:id="rId10"/>
      <w:footerReference w:type="default" r:id="rId11"/>
      <w:pgSz w:w="11907" w:h="16839" w:code="9"/>
      <w:pgMar w:top="851" w:right="1041" w:bottom="851" w:left="1418"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2BD" w:rsidRDefault="00BF12BD" w:rsidP="004C1005">
      <w:r>
        <w:separator/>
      </w:r>
    </w:p>
  </w:endnote>
  <w:endnote w:type="continuationSeparator" w:id="0">
    <w:p w:rsidR="00BF12BD" w:rsidRDefault="00BF12BD" w:rsidP="004C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8E" w:rsidRPr="00080C8E" w:rsidRDefault="00080C8E" w:rsidP="00D63AFF">
    <w:pPr>
      <w:jc w:val="both"/>
      <w:rPr>
        <w:b/>
        <w:sz w:val="16"/>
        <w:szCs w:val="16"/>
        <w:lang w:val="tr-TR"/>
      </w:rPr>
    </w:pPr>
    <w:r w:rsidRPr="00080C8E">
      <w:rPr>
        <w:b/>
        <w:sz w:val="16"/>
        <w:szCs w:val="16"/>
        <w:u w:val="single"/>
      </w:rPr>
      <w:t>ÖNEMLİ NOT</w:t>
    </w:r>
    <w:r w:rsidRPr="00080C8E">
      <w:rPr>
        <w:sz w:val="16"/>
        <w:szCs w:val="16"/>
      </w:rPr>
      <w:t xml:space="preserve">: Bu form </w:t>
    </w:r>
    <w:proofErr w:type="spellStart"/>
    <w:r w:rsidRPr="00080C8E">
      <w:rPr>
        <w:sz w:val="16"/>
        <w:szCs w:val="16"/>
      </w:rPr>
      <w:t>öğrenci</w:t>
    </w:r>
    <w:proofErr w:type="spellEnd"/>
    <w:r w:rsidRPr="00080C8E">
      <w:rPr>
        <w:sz w:val="16"/>
        <w:szCs w:val="16"/>
      </w:rPr>
      <w:t xml:space="preserve"> </w:t>
    </w:r>
    <w:proofErr w:type="spellStart"/>
    <w:r w:rsidRPr="00080C8E">
      <w:rPr>
        <w:sz w:val="16"/>
        <w:szCs w:val="16"/>
      </w:rPr>
      <w:t>tarafından</w:t>
    </w:r>
    <w:proofErr w:type="spellEnd"/>
    <w:r w:rsidRPr="00080C8E">
      <w:rPr>
        <w:sz w:val="16"/>
        <w:szCs w:val="16"/>
      </w:rPr>
      <w:t xml:space="preserve"> </w:t>
    </w:r>
    <w:r w:rsidR="001D6378">
      <w:rPr>
        <w:b/>
        <w:sz w:val="16"/>
        <w:szCs w:val="16"/>
      </w:rPr>
      <w:t>3</w:t>
    </w:r>
    <w:r w:rsidRPr="00080C8E">
      <w:rPr>
        <w:b/>
        <w:sz w:val="16"/>
        <w:szCs w:val="16"/>
      </w:rPr>
      <w:t xml:space="preserve"> </w:t>
    </w:r>
    <w:proofErr w:type="spellStart"/>
    <w:r w:rsidRPr="00080C8E">
      <w:rPr>
        <w:b/>
        <w:sz w:val="16"/>
        <w:szCs w:val="16"/>
      </w:rPr>
      <w:t>nüsha</w:t>
    </w:r>
    <w:proofErr w:type="spellEnd"/>
    <w:r w:rsidRPr="00080C8E">
      <w:rPr>
        <w:b/>
        <w:sz w:val="16"/>
        <w:szCs w:val="16"/>
      </w:rPr>
      <w:t xml:space="preserve"> </w:t>
    </w:r>
    <w:proofErr w:type="spellStart"/>
    <w:r w:rsidRPr="00080C8E">
      <w:rPr>
        <w:b/>
        <w:sz w:val="16"/>
        <w:szCs w:val="16"/>
      </w:rPr>
      <w:t>halinde</w:t>
    </w:r>
    <w:proofErr w:type="spellEnd"/>
    <w:r w:rsidRPr="00080C8E">
      <w:rPr>
        <w:b/>
        <w:sz w:val="16"/>
        <w:szCs w:val="16"/>
      </w:rPr>
      <w:t xml:space="preserve"> (</w:t>
    </w:r>
    <w:proofErr w:type="spellStart"/>
    <w:r w:rsidRPr="00080C8E">
      <w:rPr>
        <w:b/>
        <w:sz w:val="16"/>
        <w:szCs w:val="16"/>
      </w:rPr>
      <w:t>fotokopi</w:t>
    </w:r>
    <w:proofErr w:type="spellEnd"/>
    <w:r w:rsidRPr="00080C8E">
      <w:rPr>
        <w:b/>
        <w:sz w:val="16"/>
        <w:szCs w:val="16"/>
      </w:rPr>
      <w:t xml:space="preserve"> </w:t>
    </w:r>
    <w:proofErr w:type="spellStart"/>
    <w:r w:rsidRPr="00080C8E">
      <w:rPr>
        <w:b/>
        <w:sz w:val="16"/>
        <w:szCs w:val="16"/>
      </w:rPr>
      <w:t>olmayacak</w:t>
    </w:r>
    <w:proofErr w:type="spellEnd"/>
    <w:r w:rsidRPr="00080C8E">
      <w:rPr>
        <w:b/>
        <w:sz w:val="16"/>
        <w:szCs w:val="16"/>
      </w:rPr>
      <w:t>)</w:t>
    </w:r>
    <w:r w:rsidR="001D6378">
      <w:rPr>
        <w:sz w:val="16"/>
        <w:szCs w:val="16"/>
      </w:rPr>
      <w:t xml:space="preserve"> </w:t>
    </w:r>
    <w:proofErr w:type="spellStart"/>
    <w:r w:rsidR="001D6378">
      <w:rPr>
        <w:sz w:val="16"/>
        <w:szCs w:val="16"/>
      </w:rPr>
      <w:t>doldurulduktan</w:t>
    </w:r>
    <w:proofErr w:type="spellEnd"/>
    <w:r w:rsidR="001D6378">
      <w:rPr>
        <w:sz w:val="16"/>
        <w:szCs w:val="16"/>
      </w:rPr>
      <w:t xml:space="preserve"> </w:t>
    </w:r>
    <w:proofErr w:type="spellStart"/>
    <w:r w:rsidR="001D6378">
      <w:rPr>
        <w:sz w:val="16"/>
        <w:szCs w:val="16"/>
      </w:rPr>
      <w:t>sonra</w:t>
    </w:r>
    <w:proofErr w:type="spellEnd"/>
    <w:r w:rsidR="001D6378">
      <w:rPr>
        <w:sz w:val="16"/>
        <w:szCs w:val="16"/>
      </w:rPr>
      <w:t xml:space="preserve"> </w:t>
    </w:r>
    <w:proofErr w:type="spellStart"/>
    <w:r w:rsidR="001D6378">
      <w:rPr>
        <w:sz w:val="16"/>
        <w:szCs w:val="16"/>
      </w:rPr>
      <w:t>sırasıyla</w:t>
    </w:r>
    <w:proofErr w:type="spellEnd"/>
    <w:r w:rsidR="001D6378">
      <w:rPr>
        <w:sz w:val="16"/>
        <w:szCs w:val="16"/>
      </w:rPr>
      <w:t xml:space="preserve"> </w:t>
    </w:r>
    <w:proofErr w:type="spellStart"/>
    <w:r w:rsidR="001D6378">
      <w:rPr>
        <w:sz w:val="16"/>
        <w:szCs w:val="16"/>
      </w:rPr>
      <w:t>öğrencinin</w:t>
    </w:r>
    <w:proofErr w:type="spellEnd"/>
    <w:r w:rsidR="001D6378">
      <w:rPr>
        <w:sz w:val="16"/>
        <w:szCs w:val="16"/>
      </w:rPr>
      <w:t xml:space="preserve"> </w:t>
    </w:r>
    <w:proofErr w:type="spellStart"/>
    <w:r w:rsidR="001D6378">
      <w:rPr>
        <w:sz w:val="16"/>
        <w:szCs w:val="16"/>
      </w:rPr>
      <w:t>kendisi</w:t>
    </w:r>
    <w:proofErr w:type="spellEnd"/>
    <w:r w:rsidR="001D6378">
      <w:rPr>
        <w:sz w:val="16"/>
        <w:szCs w:val="16"/>
      </w:rPr>
      <w:t xml:space="preserve"> </w:t>
    </w:r>
    <w:proofErr w:type="spellStart"/>
    <w:r w:rsidR="001D6378">
      <w:rPr>
        <w:sz w:val="16"/>
        <w:szCs w:val="16"/>
      </w:rPr>
      <w:t>ve</w:t>
    </w:r>
    <w:proofErr w:type="spellEnd"/>
    <w:r w:rsidR="001D6378">
      <w:rPr>
        <w:sz w:val="16"/>
        <w:szCs w:val="16"/>
      </w:rPr>
      <w:t xml:space="preserve"> </w:t>
    </w:r>
    <w:proofErr w:type="spellStart"/>
    <w:r w:rsidR="001D6378">
      <w:rPr>
        <w:sz w:val="16"/>
        <w:szCs w:val="16"/>
      </w:rPr>
      <w:t>staj</w:t>
    </w:r>
    <w:proofErr w:type="spellEnd"/>
    <w:r w:rsidR="001D6378">
      <w:rPr>
        <w:sz w:val="16"/>
        <w:szCs w:val="16"/>
      </w:rPr>
      <w:t xml:space="preserve"> </w:t>
    </w:r>
    <w:proofErr w:type="spellStart"/>
    <w:r w:rsidR="001D6378">
      <w:rPr>
        <w:sz w:val="16"/>
        <w:szCs w:val="16"/>
      </w:rPr>
      <w:t>yapacağı</w:t>
    </w:r>
    <w:proofErr w:type="spellEnd"/>
    <w:r w:rsidR="001D6378">
      <w:rPr>
        <w:sz w:val="16"/>
        <w:szCs w:val="16"/>
      </w:rPr>
      <w:t xml:space="preserve"> </w:t>
    </w:r>
    <w:proofErr w:type="spellStart"/>
    <w:r w:rsidR="001D6378">
      <w:rPr>
        <w:sz w:val="16"/>
        <w:szCs w:val="16"/>
      </w:rPr>
      <w:t>işletme</w:t>
    </w:r>
    <w:proofErr w:type="spellEnd"/>
    <w:r w:rsidR="001D6378">
      <w:rPr>
        <w:sz w:val="16"/>
        <w:szCs w:val="16"/>
      </w:rPr>
      <w:t xml:space="preserve"> </w:t>
    </w:r>
    <w:proofErr w:type="spellStart"/>
    <w:r w:rsidR="001D6378">
      <w:rPr>
        <w:sz w:val="16"/>
        <w:szCs w:val="16"/>
      </w:rPr>
      <w:t>tarafından</w:t>
    </w:r>
    <w:proofErr w:type="spellEnd"/>
    <w:r w:rsidR="001D6378">
      <w:rPr>
        <w:sz w:val="16"/>
        <w:szCs w:val="16"/>
      </w:rPr>
      <w:t xml:space="preserve"> </w:t>
    </w:r>
    <w:proofErr w:type="spellStart"/>
    <w:r w:rsidR="001D6378">
      <w:rPr>
        <w:sz w:val="16"/>
        <w:szCs w:val="16"/>
      </w:rPr>
      <w:t>imzalandıktan</w:t>
    </w:r>
    <w:proofErr w:type="spellEnd"/>
    <w:r w:rsidR="001D6378">
      <w:rPr>
        <w:sz w:val="16"/>
        <w:szCs w:val="16"/>
      </w:rPr>
      <w:t xml:space="preserve"> </w:t>
    </w:r>
    <w:proofErr w:type="spellStart"/>
    <w:r w:rsidR="001D6378">
      <w:rPr>
        <w:sz w:val="16"/>
        <w:szCs w:val="16"/>
      </w:rPr>
      <w:t>sonra</w:t>
    </w:r>
    <w:proofErr w:type="spellEnd"/>
    <w:r w:rsidR="001D6378">
      <w:rPr>
        <w:sz w:val="16"/>
        <w:szCs w:val="16"/>
      </w:rPr>
      <w:t xml:space="preserve"> </w:t>
    </w:r>
    <w:proofErr w:type="spellStart"/>
    <w:r w:rsidR="001D6378">
      <w:rPr>
        <w:sz w:val="16"/>
        <w:szCs w:val="16"/>
      </w:rPr>
      <w:t>Bölüm</w:t>
    </w:r>
    <w:proofErr w:type="spellEnd"/>
    <w:r w:rsidR="001D6378">
      <w:rPr>
        <w:sz w:val="16"/>
        <w:szCs w:val="16"/>
      </w:rPr>
      <w:t xml:space="preserve"> </w:t>
    </w:r>
    <w:proofErr w:type="spellStart"/>
    <w:r w:rsidR="001D6378">
      <w:rPr>
        <w:sz w:val="16"/>
        <w:szCs w:val="16"/>
      </w:rPr>
      <w:t>staj</w:t>
    </w:r>
    <w:proofErr w:type="spellEnd"/>
    <w:r w:rsidR="001D6378">
      <w:rPr>
        <w:sz w:val="16"/>
        <w:szCs w:val="16"/>
      </w:rPr>
      <w:t xml:space="preserve"> </w:t>
    </w:r>
    <w:proofErr w:type="spellStart"/>
    <w:r w:rsidR="001D6378">
      <w:rPr>
        <w:sz w:val="16"/>
        <w:szCs w:val="16"/>
      </w:rPr>
      <w:t>komisyonuna</w:t>
    </w:r>
    <w:proofErr w:type="spellEnd"/>
    <w:r w:rsidR="001D6378">
      <w:rPr>
        <w:sz w:val="16"/>
        <w:szCs w:val="16"/>
      </w:rPr>
      <w:t xml:space="preserve"> </w:t>
    </w:r>
    <w:proofErr w:type="spellStart"/>
    <w:r w:rsidR="001D6378">
      <w:rPr>
        <w:sz w:val="16"/>
        <w:szCs w:val="16"/>
      </w:rPr>
      <w:t>ve</w:t>
    </w:r>
    <w:proofErr w:type="spellEnd"/>
    <w:r w:rsidR="001D6378">
      <w:rPr>
        <w:sz w:val="16"/>
        <w:szCs w:val="16"/>
      </w:rPr>
      <w:t xml:space="preserve"> </w:t>
    </w:r>
    <w:proofErr w:type="spellStart"/>
    <w:r w:rsidR="001D6378">
      <w:rPr>
        <w:sz w:val="16"/>
        <w:szCs w:val="16"/>
      </w:rPr>
      <w:t>Dekanlık</w:t>
    </w:r>
    <w:proofErr w:type="spellEnd"/>
    <w:r w:rsidR="001D6378">
      <w:rPr>
        <w:sz w:val="16"/>
        <w:szCs w:val="16"/>
      </w:rPr>
      <w:t xml:space="preserve"> </w:t>
    </w:r>
    <w:proofErr w:type="spellStart"/>
    <w:r w:rsidR="001D6378">
      <w:rPr>
        <w:sz w:val="16"/>
        <w:szCs w:val="16"/>
      </w:rPr>
      <w:t>onayına</w:t>
    </w:r>
    <w:proofErr w:type="spellEnd"/>
    <w:r w:rsidR="001D6378">
      <w:rPr>
        <w:sz w:val="16"/>
        <w:szCs w:val="16"/>
      </w:rPr>
      <w:t xml:space="preserve"> </w:t>
    </w:r>
    <w:proofErr w:type="spellStart"/>
    <w:r w:rsidR="001D6378">
      <w:rPr>
        <w:sz w:val="16"/>
        <w:szCs w:val="16"/>
      </w:rPr>
      <w:t>sunmak</w:t>
    </w:r>
    <w:proofErr w:type="spellEnd"/>
    <w:r w:rsidR="001D6378">
      <w:rPr>
        <w:sz w:val="16"/>
        <w:szCs w:val="16"/>
      </w:rPr>
      <w:t xml:space="preserve"> </w:t>
    </w:r>
    <w:proofErr w:type="spellStart"/>
    <w:r w:rsidR="001D6378">
      <w:rPr>
        <w:sz w:val="16"/>
        <w:szCs w:val="16"/>
      </w:rPr>
      <w:t>üzere</w:t>
    </w:r>
    <w:proofErr w:type="spellEnd"/>
    <w:r w:rsidR="001D6378">
      <w:rPr>
        <w:sz w:val="16"/>
        <w:szCs w:val="16"/>
      </w:rPr>
      <w:t xml:space="preserve"> </w:t>
    </w:r>
    <w:proofErr w:type="spellStart"/>
    <w:r w:rsidR="001D6378">
      <w:rPr>
        <w:sz w:val="16"/>
        <w:szCs w:val="16"/>
      </w:rPr>
      <w:t>Fakültemiz</w:t>
    </w:r>
    <w:proofErr w:type="spellEnd"/>
    <w:r w:rsidR="001D6378">
      <w:rPr>
        <w:sz w:val="16"/>
        <w:szCs w:val="16"/>
      </w:rPr>
      <w:t xml:space="preserve"> </w:t>
    </w:r>
    <w:proofErr w:type="spellStart"/>
    <w:r w:rsidR="001D6378">
      <w:rPr>
        <w:sz w:val="16"/>
        <w:szCs w:val="16"/>
      </w:rPr>
      <w:t>Uygulamalı</w:t>
    </w:r>
    <w:proofErr w:type="spellEnd"/>
    <w:r w:rsidR="001D6378">
      <w:rPr>
        <w:sz w:val="16"/>
        <w:szCs w:val="16"/>
      </w:rPr>
      <w:t xml:space="preserve"> </w:t>
    </w:r>
    <w:proofErr w:type="spellStart"/>
    <w:r w:rsidR="001D6378">
      <w:rPr>
        <w:sz w:val="16"/>
        <w:szCs w:val="16"/>
      </w:rPr>
      <w:t>Eğitimler</w:t>
    </w:r>
    <w:proofErr w:type="spellEnd"/>
    <w:r w:rsidR="001D6378">
      <w:rPr>
        <w:sz w:val="16"/>
        <w:szCs w:val="16"/>
      </w:rPr>
      <w:t xml:space="preserve"> </w:t>
    </w:r>
    <w:proofErr w:type="spellStart"/>
    <w:r w:rsidR="001D6378">
      <w:rPr>
        <w:sz w:val="16"/>
        <w:szCs w:val="16"/>
      </w:rPr>
      <w:t>Ko</w:t>
    </w:r>
    <w:r w:rsidR="006B36D9">
      <w:rPr>
        <w:sz w:val="16"/>
        <w:szCs w:val="16"/>
      </w:rPr>
      <w:t>ordinasyon</w:t>
    </w:r>
    <w:proofErr w:type="spellEnd"/>
    <w:r w:rsidR="006B36D9">
      <w:rPr>
        <w:sz w:val="16"/>
        <w:szCs w:val="16"/>
      </w:rPr>
      <w:t xml:space="preserve"> </w:t>
    </w:r>
    <w:proofErr w:type="spellStart"/>
    <w:r w:rsidR="006B36D9">
      <w:rPr>
        <w:sz w:val="16"/>
        <w:szCs w:val="16"/>
      </w:rPr>
      <w:t>Birimine</w:t>
    </w:r>
    <w:proofErr w:type="spellEnd"/>
    <w:r w:rsidR="001D6378">
      <w:rPr>
        <w:sz w:val="16"/>
        <w:szCs w:val="16"/>
      </w:rPr>
      <w:t xml:space="preserve"> </w:t>
    </w:r>
    <w:proofErr w:type="spellStart"/>
    <w:r w:rsidR="006B36D9">
      <w:rPr>
        <w:sz w:val="16"/>
        <w:szCs w:val="16"/>
      </w:rPr>
      <w:t>staja</w:t>
    </w:r>
    <w:proofErr w:type="spellEnd"/>
    <w:r w:rsidR="006B36D9">
      <w:rPr>
        <w:sz w:val="16"/>
        <w:szCs w:val="16"/>
      </w:rPr>
      <w:t xml:space="preserve"> </w:t>
    </w:r>
    <w:proofErr w:type="spellStart"/>
    <w:r w:rsidR="006B36D9">
      <w:rPr>
        <w:sz w:val="16"/>
        <w:szCs w:val="16"/>
      </w:rPr>
      <w:t>başlamadan</w:t>
    </w:r>
    <w:proofErr w:type="spellEnd"/>
    <w:r w:rsidR="006B36D9">
      <w:rPr>
        <w:sz w:val="16"/>
        <w:szCs w:val="16"/>
      </w:rPr>
      <w:t xml:space="preserve"> </w:t>
    </w:r>
    <w:proofErr w:type="spellStart"/>
    <w:r w:rsidR="006B36D9">
      <w:rPr>
        <w:b/>
        <w:sz w:val="16"/>
        <w:szCs w:val="16"/>
        <w:u w:val="single"/>
      </w:rPr>
      <w:t>en</w:t>
    </w:r>
    <w:proofErr w:type="spellEnd"/>
    <w:r w:rsidR="006B36D9">
      <w:rPr>
        <w:b/>
        <w:sz w:val="16"/>
        <w:szCs w:val="16"/>
        <w:u w:val="single"/>
      </w:rPr>
      <w:t xml:space="preserve"> </w:t>
    </w:r>
    <w:proofErr w:type="spellStart"/>
    <w:r w:rsidR="006B36D9">
      <w:rPr>
        <w:b/>
        <w:sz w:val="16"/>
        <w:szCs w:val="16"/>
        <w:u w:val="single"/>
      </w:rPr>
      <w:t>az</w:t>
    </w:r>
    <w:proofErr w:type="spellEnd"/>
    <w:r w:rsidR="006B36D9">
      <w:rPr>
        <w:b/>
        <w:sz w:val="16"/>
        <w:szCs w:val="16"/>
        <w:u w:val="single"/>
      </w:rPr>
      <w:t xml:space="preserve"> 2</w:t>
    </w:r>
    <w:r w:rsidR="006B36D9" w:rsidRPr="00080C8E">
      <w:rPr>
        <w:b/>
        <w:sz w:val="16"/>
        <w:szCs w:val="16"/>
        <w:u w:val="single"/>
      </w:rPr>
      <w:t xml:space="preserve">0 </w:t>
    </w:r>
    <w:proofErr w:type="spellStart"/>
    <w:r w:rsidR="006B36D9" w:rsidRPr="00080C8E">
      <w:rPr>
        <w:b/>
        <w:sz w:val="16"/>
        <w:szCs w:val="16"/>
        <w:u w:val="single"/>
      </w:rPr>
      <w:t>gün</w:t>
    </w:r>
    <w:proofErr w:type="spellEnd"/>
    <w:r w:rsidR="006B36D9" w:rsidRPr="00080C8E">
      <w:rPr>
        <w:b/>
        <w:sz w:val="16"/>
        <w:szCs w:val="16"/>
        <w:u w:val="single"/>
      </w:rPr>
      <w:t xml:space="preserve"> </w:t>
    </w:r>
    <w:proofErr w:type="spellStart"/>
    <w:r w:rsidR="006B36D9" w:rsidRPr="00080C8E">
      <w:rPr>
        <w:b/>
        <w:sz w:val="16"/>
        <w:szCs w:val="16"/>
        <w:u w:val="single"/>
      </w:rPr>
      <w:t>önce</w:t>
    </w:r>
    <w:proofErr w:type="spellEnd"/>
    <w:r w:rsidR="006B36D9" w:rsidRPr="00080C8E">
      <w:rPr>
        <w:sz w:val="16"/>
        <w:szCs w:val="16"/>
      </w:rPr>
      <w:t xml:space="preserve"> </w:t>
    </w:r>
    <w:proofErr w:type="spellStart"/>
    <w:r w:rsidR="006B36D9">
      <w:rPr>
        <w:sz w:val="16"/>
        <w:szCs w:val="16"/>
      </w:rPr>
      <w:t>teslim</w:t>
    </w:r>
    <w:proofErr w:type="spellEnd"/>
    <w:r w:rsidR="006B36D9">
      <w:rPr>
        <w:sz w:val="16"/>
        <w:szCs w:val="16"/>
      </w:rPr>
      <w:t xml:space="preserve"> </w:t>
    </w:r>
    <w:proofErr w:type="spellStart"/>
    <w:r w:rsidR="006B36D9">
      <w:rPr>
        <w:sz w:val="16"/>
        <w:szCs w:val="16"/>
      </w:rPr>
      <w:t>edilmelidir</w:t>
    </w:r>
    <w:proofErr w:type="spellEnd"/>
    <w:r w:rsidRPr="00080C8E">
      <w:rPr>
        <w:sz w:val="16"/>
        <w:szCs w:val="16"/>
      </w:rPr>
      <w:t>.</w:t>
    </w:r>
    <w:r w:rsidR="006B36D9">
      <w:rPr>
        <w:sz w:val="16"/>
        <w:szCs w:val="16"/>
      </w:rPr>
      <w:t xml:space="preserve"> Bu </w:t>
    </w:r>
    <w:proofErr w:type="spellStart"/>
    <w:r w:rsidR="006B36D9">
      <w:rPr>
        <w:sz w:val="16"/>
        <w:szCs w:val="16"/>
      </w:rPr>
      <w:t>formun</w:t>
    </w:r>
    <w:proofErr w:type="spellEnd"/>
    <w:r w:rsidR="006B36D9">
      <w:rPr>
        <w:sz w:val="16"/>
        <w:szCs w:val="16"/>
      </w:rPr>
      <w:t xml:space="preserve"> </w:t>
    </w:r>
    <w:proofErr w:type="spellStart"/>
    <w:r w:rsidR="006B36D9">
      <w:rPr>
        <w:sz w:val="16"/>
        <w:szCs w:val="16"/>
      </w:rPr>
      <w:t>bir</w:t>
    </w:r>
    <w:proofErr w:type="spellEnd"/>
    <w:r w:rsidR="006B36D9">
      <w:rPr>
        <w:sz w:val="16"/>
        <w:szCs w:val="16"/>
      </w:rPr>
      <w:t xml:space="preserve"> </w:t>
    </w:r>
    <w:proofErr w:type="spellStart"/>
    <w:r w:rsidR="006B36D9">
      <w:rPr>
        <w:sz w:val="16"/>
        <w:szCs w:val="16"/>
      </w:rPr>
      <w:t>nüshası</w:t>
    </w:r>
    <w:proofErr w:type="spellEnd"/>
    <w:r w:rsidR="006B36D9">
      <w:rPr>
        <w:sz w:val="16"/>
        <w:szCs w:val="16"/>
      </w:rPr>
      <w:t xml:space="preserve"> </w:t>
    </w:r>
    <w:proofErr w:type="spellStart"/>
    <w:r w:rsidR="006B36D9">
      <w:rPr>
        <w:sz w:val="16"/>
        <w:szCs w:val="16"/>
      </w:rPr>
      <w:t>öğrencide</w:t>
    </w:r>
    <w:proofErr w:type="spellEnd"/>
    <w:r w:rsidR="006B36D9">
      <w:rPr>
        <w:sz w:val="16"/>
        <w:szCs w:val="16"/>
      </w:rPr>
      <w:t xml:space="preserve">, </w:t>
    </w:r>
    <w:proofErr w:type="spellStart"/>
    <w:r w:rsidR="006B36D9">
      <w:rPr>
        <w:sz w:val="16"/>
        <w:szCs w:val="16"/>
      </w:rPr>
      <w:t>bir</w:t>
    </w:r>
    <w:proofErr w:type="spellEnd"/>
    <w:r w:rsidR="006B36D9">
      <w:rPr>
        <w:sz w:val="16"/>
        <w:szCs w:val="16"/>
      </w:rPr>
      <w:t xml:space="preserve"> </w:t>
    </w:r>
    <w:proofErr w:type="spellStart"/>
    <w:r w:rsidR="006B36D9">
      <w:rPr>
        <w:sz w:val="16"/>
        <w:szCs w:val="16"/>
      </w:rPr>
      <w:t>nüshası</w:t>
    </w:r>
    <w:proofErr w:type="spellEnd"/>
    <w:r w:rsidR="006B36D9">
      <w:rPr>
        <w:sz w:val="16"/>
        <w:szCs w:val="16"/>
      </w:rPr>
      <w:t xml:space="preserve"> </w:t>
    </w:r>
    <w:proofErr w:type="spellStart"/>
    <w:r w:rsidR="006B36D9">
      <w:rPr>
        <w:sz w:val="16"/>
        <w:szCs w:val="16"/>
      </w:rPr>
      <w:t>İşletmede</w:t>
    </w:r>
    <w:proofErr w:type="spellEnd"/>
    <w:r w:rsidR="006B36D9">
      <w:rPr>
        <w:sz w:val="16"/>
        <w:szCs w:val="16"/>
      </w:rPr>
      <w:t xml:space="preserve"> </w:t>
    </w:r>
    <w:proofErr w:type="spellStart"/>
    <w:r w:rsidR="006B36D9">
      <w:rPr>
        <w:sz w:val="16"/>
        <w:szCs w:val="16"/>
      </w:rPr>
      <w:t>ve</w:t>
    </w:r>
    <w:proofErr w:type="spellEnd"/>
    <w:r w:rsidR="006B36D9">
      <w:rPr>
        <w:sz w:val="16"/>
        <w:szCs w:val="16"/>
      </w:rPr>
      <w:t xml:space="preserve"> </w:t>
    </w:r>
    <w:proofErr w:type="spellStart"/>
    <w:r w:rsidR="006B36D9">
      <w:rPr>
        <w:sz w:val="16"/>
        <w:szCs w:val="16"/>
      </w:rPr>
      <w:t>bir</w:t>
    </w:r>
    <w:proofErr w:type="spellEnd"/>
    <w:r w:rsidR="006B36D9">
      <w:rPr>
        <w:sz w:val="16"/>
        <w:szCs w:val="16"/>
      </w:rPr>
      <w:t xml:space="preserve"> </w:t>
    </w:r>
    <w:proofErr w:type="spellStart"/>
    <w:r w:rsidR="006B36D9">
      <w:rPr>
        <w:sz w:val="16"/>
        <w:szCs w:val="16"/>
      </w:rPr>
      <w:t>nüshası</w:t>
    </w:r>
    <w:proofErr w:type="spellEnd"/>
    <w:r w:rsidR="006B36D9">
      <w:rPr>
        <w:sz w:val="16"/>
        <w:szCs w:val="16"/>
      </w:rPr>
      <w:t xml:space="preserve"> da </w:t>
    </w:r>
    <w:proofErr w:type="spellStart"/>
    <w:r w:rsidR="006B36D9">
      <w:rPr>
        <w:sz w:val="16"/>
        <w:szCs w:val="16"/>
      </w:rPr>
      <w:t>Fakültemiz</w:t>
    </w:r>
    <w:proofErr w:type="spellEnd"/>
    <w:r w:rsidR="006B36D9">
      <w:rPr>
        <w:sz w:val="16"/>
        <w:szCs w:val="16"/>
      </w:rPr>
      <w:t xml:space="preserve"> </w:t>
    </w:r>
    <w:proofErr w:type="spellStart"/>
    <w:r w:rsidR="006B36D9">
      <w:rPr>
        <w:sz w:val="16"/>
        <w:szCs w:val="16"/>
      </w:rPr>
      <w:t>Uygulamalı</w:t>
    </w:r>
    <w:proofErr w:type="spellEnd"/>
    <w:r w:rsidR="006B36D9">
      <w:rPr>
        <w:sz w:val="16"/>
        <w:szCs w:val="16"/>
      </w:rPr>
      <w:t xml:space="preserve"> </w:t>
    </w:r>
    <w:proofErr w:type="spellStart"/>
    <w:r w:rsidR="006B36D9">
      <w:rPr>
        <w:sz w:val="16"/>
        <w:szCs w:val="16"/>
      </w:rPr>
      <w:t>Eğitimler</w:t>
    </w:r>
    <w:proofErr w:type="spellEnd"/>
    <w:r w:rsidR="006B36D9">
      <w:rPr>
        <w:sz w:val="16"/>
        <w:szCs w:val="16"/>
      </w:rPr>
      <w:t xml:space="preserve"> </w:t>
    </w:r>
    <w:proofErr w:type="spellStart"/>
    <w:r w:rsidR="006B36D9">
      <w:rPr>
        <w:sz w:val="16"/>
        <w:szCs w:val="16"/>
      </w:rPr>
      <w:t>Koordinasyon</w:t>
    </w:r>
    <w:proofErr w:type="spellEnd"/>
    <w:r w:rsidR="006B36D9">
      <w:rPr>
        <w:sz w:val="16"/>
        <w:szCs w:val="16"/>
      </w:rPr>
      <w:t xml:space="preserve"> </w:t>
    </w:r>
    <w:proofErr w:type="spellStart"/>
    <w:r w:rsidR="006B36D9">
      <w:rPr>
        <w:sz w:val="16"/>
        <w:szCs w:val="16"/>
      </w:rPr>
      <w:t>Biriminede</w:t>
    </w:r>
    <w:proofErr w:type="spellEnd"/>
    <w:r w:rsidR="006B36D9">
      <w:rPr>
        <w:sz w:val="16"/>
        <w:szCs w:val="16"/>
      </w:rPr>
      <w:t xml:space="preserve"> </w:t>
    </w:r>
    <w:proofErr w:type="spellStart"/>
    <w:r w:rsidR="006B36D9">
      <w:rPr>
        <w:sz w:val="16"/>
        <w:szCs w:val="16"/>
      </w:rPr>
      <w:t>Kalacaktır</w:t>
    </w:r>
    <w:proofErr w:type="spellEnd"/>
    <w:r w:rsidR="006B36D9">
      <w:rPr>
        <w:sz w:val="16"/>
        <w:szCs w:val="16"/>
      </w:rPr>
      <w:t xml:space="preserve">. </w:t>
    </w:r>
    <w:r w:rsidR="00A8313E" w:rsidRPr="00080C8E">
      <w:rPr>
        <w:b/>
        <w:sz w:val="16"/>
        <w:szCs w:val="16"/>
        <w:lang w:val="tr-TR"/>
      </w:rPr>
      <w:ptab w:relativeTo="margin" w:alignment="center" w:leader="underscore"/>
    </w:r>
  </w:p>
  <w:p w:rsidR="00A8313E" w:rsidRPr="007E2DF9" w:rsidRDefault="00BA62CC" w:rsidP="00D63AFF">
    <w:pPr>
      <w:jc w:val="both"/>
      <w:rPr>
        <w:sz w:val="14"/>
        <w:szCs w:val="14"/>
        <w:u w:val="single"/>
        <w:lang w:val="tr-TR"/>
      </w:rPr>
    </w:pPr>
    <w:proofErr w:type="spellStart"/>
    <w:r w:rsidRPr="007E2DF9">
      <w:rPr>
        <w:b/>
        <w:sz w:val="14"/>
        <w:szCs w:val="14"/>
      </w:rPr>
      <w:t>Mühendislik</w:t>
    </w:r>
    <w:proofErr w:type="spellEnd"/>
    <w:r w:rsidRPr="007E2DF9">
      <w:rPr>
        <w:b/>
        <w:sz w:val="14"/>
        <w:szCs w:val="14"/>
      </w:rPr>
      <w:t xml:space="preserve"> </w:t>
    </w:r>
    <w:proofErr w:type="spellStart"/>
    <w:r w:rsidRPr="007E2DF9">
      <w:rPr>
        <w:b/>
        <w:sz w:val="14"/>
        <w:szCs w:val="14"/>
      </w:rPr>
      <w:t>ve</w:t>
    </w:r>
    <w:proofErr w:type="spellEnd"/>
    <w:r w:rsidRPr="007E2DF9">
      <w:rPr>
        <w:b/>
        <w:sz w:val="14"/>
        <w:szCs w:val="14"/>
      </w:rPr>
      <w:t xml:space="preserve"> </w:t>
    </w:r>
    <w:proofErr w:type="spellStart"/>
    <w:r w:rsidRPr="007E2DF9">
      <w:rPr>
        <w:b/>
        <w:sz w:val="14"/>
        <w:szCs w:val="14"/>
      </w:rPr>
      <w:t>Mimarlık</w:t>
    </w:r>
    <w:proofErr w:type="spellEnd"/>
    <w:r w:rsidRPr="007E2DF9">
      <w:rPr>
        <w:b/>
        <w:sz w:val="14"/>
        <w:szCs w:val="14"/>
      </w:rPr>
      <w:t xml:space="preserve"> </w:t>
    </w:r>
    <w:proofErr w:type="spellStart"/>
    <w:r w:rsidRPr="007E2DF9">
      <w:rPr>
        <w:b/>
        <w:sz w:val="14"/>
        <w:szCs w:val="14"/>
      </w:rPr>
      <w:t>Fakültesi</w:t>
    </w:r>
    <w:proofErr w:type="spellEnd"/>
    <w:r w:rsidR="006B36D9" w:rsidRPr="007E2DF9">
      <w:rPr>
        <w:b/>
        <w:sz w:val="14"/>
        <w:szCs w:val="14"/>
      </w:rPr>
      <w:t xml:space="preserve"> </w:t>
    </w:r>
    <w:proofErr w:type="spellStart"/>
    <w:r w:rsidR="006B36D9" w:rsidRPr="007E2DF9">
      <w:rPr>
        <w:b/>
        <w:sz w:val="14"/>
        <w:szCs w:val="14"/>
      </w:rPr>
      <w:t>Uygulamalı</w:t>
    </w:r>
    <w:proofErr w:type="spellEnd"/>
    <w:r w:rsidRPr="007E2DF9">
      <w:rPr>
        <w:b/>
        <w:sz w:val="14"/>
        <w:szCs w:val="14"/>
      </w:rPr>
      <w:t xml:space="preserve"> </w:t>
    </w:r>
    <w:proofErr w:type="spellStart"/>
    <w:r w:rsidRPr="007E2DF9">
      <w:rPr>
        <w:b/>
        <w:sz w:val="14"/>
        <w:szCs w:val="14"/>
      </w:rPr>
      <w:t>Eğitimler</w:t>
    </w:r>
    <w:proofErr w:type="spellEnd"/>
    <w:r w:rsidRPr="007E2DF9">
      <w:rPr>
        <w:b/>
        <w:sz w:val="14"/>
        <w:szCs w:val="14"/>
      </w:rPr>
      <w:t xml:space="preserve"> </w:t>
    </w:r>
    <w:proofErr w:type="spellStart"/>
    <w:r w:rsidRPr="007E2DF9">
      <w:rPr>
        <w:b/>
        <w:sz w:val="14"/>
        <w:szCs w:val="14"/>
      </w:rPr>
      <w:t>Koordinasyon</w:t>
    </w:r>
    <w:proofErr w:type="spellEnd"/>
    <w:r w:rsidRPr="007E2DF9">
      <w:rPr>
        <w:b/>
        <w:sz w:val="14"/>
        <w:szCs w:val="14"/>
      </w:rPr>
      <w:t xml:space="preserve"> </w:t>
    </w:r>
    <w:proofErr w:type="spellStart"/>
    <w:r w:rsidRPr="007E2DF9">
      <w:rPr>
        <w:b/>
        <w:sz w:val="14"/>
        <w:szCs w:val="14"/>
      </w:rPr>
      <w:t>Birimi</w:t>
    </w:r>
    <w:proofErr w:type="spellEnd"/>
    <w:r w:rsidRPr="007E2DF9">
      <w:rPr>
        <w:b/>
        <w:sz w:val="14"/>
        <w:szCs w:val="14"/>
      </w:rPr>
      <w:t>; e-mail:</w:t>
    </w:r>
    <w:r w:rsidRPr="007E2DF9">
      <w:rPr>
        <w:sz w:val="14"/>
        <w:szCs w:val="14"/>
      </w:rPr>
      <w:t xml:space="preserve"> </w:t>
    </w:r>
    <w:hyperlink r:id="rId1" w:history="1">
      <w:r w:rsidRPr="007E2DF9">
        <w:rPr>
          <w:rStyle w:val="Kpr"/>
          <w:color w:val="auto"/>
          <w:sz w:val="14"/>
          <w:szCs w:val="14"/>
        </w:rPr>
        <w:t>mmfstaj@kastamonu.edu.tr</w:t>
      </w:r>
    </w:hyperlink>
    <w:r w:rsidRPr="007E2DF9">
      <w:rPr>
        <w:sz w:val="14"/>
        <w:szCs w:val="14"/>
      </w:rPr>
      <w:t>, Tel:</w:t>
    </w:r>
    <w:r w:rsidR="00535606">
      <w:rPr>
        <w:sz w:val="14"/>
        <w:szCs w:val="14"/>
      </w:rPr>
      <w:t xml:space="preserve"> </w:t>
    </w:r>
    <w:r w:rsidRPr="007E2DF9">
      <w:rPr>
        <w:sz w:val="14"/>
        <w:szCs w:val="14"/>
      </w:rPr>
      <w:t>0 366 280 29 05</w:t>
    </w:r>
  </w:p>
  <w:p w:rsidR="00702D81" w:rsidRDefault="00702D81">
    <w:pPr>
      <w:pStyle w:val="AltBilgi"/>
    </w:pPr>
  </w:p>
  <w:p w:rsidR="001B26F0" w:rsidRDefault="001B26F0" w:rsidP="001B26F0">
    <w:pPr>
      <w:jc w:val="right"/>
    </w:pPr>
    <w:r>
      <w:t xml:space="preserve">KYS-FRM-480 </w:t>
    </w:r>
    <w:proofErr w:type="spellStart"/>
    <w:r>
      <w:t>Yayın</w:t>
    </w:r>
    <w:proofErr w:type="spellEnd"/>
    <w:r>
      <w:t xml:space="preserve"> </w:t>
    </w:r>
    <w:proofErr w:type="spellStart"/>
    <w:r>
      <w:t>Tarihi</w:t>
    </w:r>
    <w:proofErr w:type="spellEnd"/>
    <w:r>
      <w:t>:</w:t>
    </w:r>
    <w:r>
      <w:t xml:space="preserve"> 05.06.2024 </w:t>
    </w:r>
    <w:r>
      <w:t>Rev. No: 01 Rev. Tarihi:07.03.2025</w:t>
    </w:r>
  </w:p>
  <w:p w:rsidR="00702D81" w:rsidRDefault="00702D8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2BD" w:rsidRDefault="00BF12BD" w:rsidP="004C1005">
      <w:r>
        <w:separator/>
      </w:r>
    </w:p>
  </w:footnote>
  <w:footnote w:type="continuationSeparator" w:id="0">
    <w:p w:rsidR="00BF12BD" w:rsidRDefault="00BF12BD" w:rsidP="004C10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741217"/>
      <w:docPartObj>
        <w:docPartGallery w:val="Page Numbers (Top of Page)"/>
        <w:docPartUnique/>
      </w:docPartObj>
    </w:sdtPr>
    <w:sdtEndPr/>
    <w:sdtContent>
      <w:p w:rsidR="00D65B74" w:rsidRDefault="00D65B74">
        <w:pPr>
          <w:pStyle w:val="stBilgi"/>
        </w:pPr>
        <w:r>
          <w:t>1/</w:t>
        </w:r>
        <w:r>
          <w:fldChar w:fldCharType="begin"/>
        </w:r>
        <w:r>
          <w:instrText>PAGE   \* MERGEFORMAT</w:instrText>
        </w:r>
        <w:r>
          <w:fldChar w:fldCharType="separate"/>
        </w:r>
        <w:r w:rsidR="001B26F0" w:rsidRPr="001B26F0">
          <w:rPr>
            <w:noProof/>
            <w:lang w:val="tr-TR"/>
          </w:rPr>
          <w:t>7</w:t>
        </w:r>
        <w:r>
          <w:fldChar w:fldCharType="end"/>
        </w:r>
      </w:p>
    </w:sdtContent>
  </w:sdt>
  <w:p w:rsidR="00D65B74" w:rsidRDefault="00D65B7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930BE"/>
    <w:multiLevelType w:val="hybridMultilevel"/>
    <w:tmpl w:val="9A0A0214"/>
    <w:lvl w:ilvl="0" w:tplc="7A9076EC">
      <w:start w:val="1"/>
      <w:numFmt w:val="decimal"/>
      <w:lvlText w:val="%1-"/>
      <w:lvlJc w:val="left"/>
      <w:pPr>
        <w:ind w:left="1728" w:hanging="1020"/>
      </w:pPr>
      <w:rPr>
        <w:rFonts w:asciiTheme="minorHAnsi" w:hAnsiTheme="minorHAnsi" w:cstheme="minorBidi" w:hint="default"/>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4189603E"/>
    <w:multiLevelType w:val="multilevel"/>
    <w:tmpl w:val="D4B4B71A"/>
    <w:lvl w:ilvl="0">
      <w:start w:val="1"/>
      <w:numFmt w:val="upperRoman"/>
      <w:pStyle w:val="Balk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79353A3C"/>
    <w:multiLevelType w:val="hybridMultilevel"/>
    <w:tmpl w:val="9DF65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82"/>
    <w:rsid w:val="00007371"/>
    <w:rsid w:val="00007939"/>
    <w:rsid w:val="00015998"/>
    <w:rsid w:val="00024DB1"/>
    <w:rsid w:val="000254E5"/>
    <w:rsid w:val="000269BD"/>
    <w:rsid w:val="00027657"/>
    <w:rsid w:val="000355AA"/>
    <w:rsid w:val="0004375A"/>
    <w:rsid w:val="00044AC8"/>
    <w:rsid w:val="00054AB1"/>
    <w:rsid w:val="00063EB8"/>
    <w:rsid w:val="00080C8E"/>
    <w:rsid w:val="000A0B26"/>
    <w:rsid w:val="000A0FD4"/>
    <w:rsid w:val="000A2EBC"/>
    <w:rsid w:val="000A6768"/>
    <w:rsid w:val="000B23C6"/>
    <w:rsid w:val="000C01E2"/>
    <w:rsid w:val="000E2773"/>
    <w:rsid w:val="000E7719"/>
    <w:rsid w:val="00102D88"/>
    <w:rsid w:val="00104FE5"/>
    <w:rsid w:val="00105246"/>
    <w:rsid w:val="00112EC0"/>
    <w:rsid w:val="00125706"/>
    <w:rsid w:val="00135AD1"/>
    <w:rsid w:val="00152E4D"/>
    <w:rsid w:val="00153E9F"/>
    <w:rsid w:val="001758BD"/>
    <w:rsid w:val="0018137F"/>
    <w:rsid w:val="00185BF8"/>
    <w:rsid w:val="00190080"/>
    <w:rsid w:val="00192C3D"/>
    <w:rsid w:val="001A24C9"/>
    <w:rsid w:val="001A3463"/>
    <w:rsid w:val="001B26F0"/>
    <w:rsid w:val="001C6EFD"/>
    <w:rsid w:val="001C714A"/>
    <w:rsid w:val="001D6378"/>
    <w:rsid w:val="001F102F"/>
    <w:rsid w:val="00203C4A"/>
    <w:rsid w:val="00212DD5"/>
    <w:rsid w:val="00223DE1"/>
    <w:rsid w:val="00255661"/>
    <w:rsid w:val="00264957"/>
    <w:rsid w:val="00266A33"/>
    <w:rsid w:val="002776DA"/>
    <w:rsid w:val="0028264F"/>
    <w:rsid w:val="002826A7"/>
    <w:rsid w:val="002853E6"/>
    <w:rsid w:val="0028665F"/>
    <w:rsid w:val="002871DF"/>
    <w:rsid w:val="002B0DE0"/>
    <w:rsid w:val="002C580D"/>
    <w:rsid w:val="002D1B47"/>
    <w:rsid w:val="002D5718"/>
    <w:rsid w:val="002F3A48"/>
    <w:rsid w:val="00326282"/>
    <w:rsid w:val="00327599"/>
    <w:rsid w:val="003406E1"/>
    <w:rsid w:val="003407EE"/>
    <w:rsid w:val="003537B8"/>
    <w:rsid w:val="003719D5"/>
    <w:rsid w:val="00372BFD"/>
    <w:rsid w:val="00380CAD"/>
    <w:rsid w:val="003832C2"/>
    <w:rsid w:val="003913DD"/>
    <w:rsid w:val="003934DE"/>
    <w:rsid w:val="003A5EA7"/>
    <w:rsid w:val="003B6C2A"/>
    <w:rsid w:val="003B7FEB"/>
    <w:rsid w:val="003C57A3"/>
    <w:rsid w:val="003D0070"/>
    <w:rsid w:val="003D3CDE"/>
    <w:rsid w:val="003E1558"/>
    <w:rsid w:val="003E2407"/>
    <w:rsid w:val="003F130A"/>
    <w:rsid w:val="003F460C"/>
    <w:rsid w:val="00402E5D"/>
    <w:rsid w:val="0040505B"/>
    <w:rsid w:val="004203BC"/>
    <w:rsid w:val="00424C05"/>
    <w:rsid w:val="00432927"/>
    <w:rsid w:val="00434DB2"/>
    <w:rsid w:val="00437A39"/>
    <w:rsid w:val="0044339D"/>
    <w:rsid w:val="00462B87"/>
    <w:rsid w:val="004649DA"/>
    <w:rsid w:val="00483122"/>
    <w:rsid w:val="00493C2A"/>
    <w:rsid w:val="00494A87"/>
    <w:rsid w:val="004B496E"/>
    <w:rsid w:val="004B6770"/>
    <w:rsid w:val="004C07FB"/>
    <w:rsid w:val="004C1005"/>
    <w:rsid w:val="004C29BF"/>
    <w:rsid w:val="004C576A"/>
    <w:rsid w:val="004C6F32"/>
    <w:rsid w:val="004D1D91"/>
    <w:rsid w:val="004D3E38"/>
    <w:rsid w:val="004E0D79"/>
    <w:rsid w:val="004F48D0"/>
    <w:rsid w:val="00514CCB"/>
    <w:rsid w:val="00530AAF"/>
    <w:rsid w:val="0053382D"/>
    <w:rsid w:val="00535606"/>
    <w:rsid w:val="0054133F"/>
    <w:rsid w:val="0054169C"/>
    <w:rsid w:val="00543624"/>
    <w:rsid w:val="00547EEC"/>
    <w:rsid w:val="00550954"/>
    <w:rsid w:val="005720DD"/>
    <w:rsid w:val="00581081"/>
    <w:rsid w:val="00583376"/>
    <w:rsid w:val="00592C82"/>
    <w:rsid w:val="005A2D75"/>
    <w:rsid w:val="005A3A0D"/>
    <w:rsid w:val="005C78FF"/>
    <w:rsid w:val="005D069E"/>
    <w:rsid w:val="005E398F"/>
    <w:rsid w:val="005E44CF"/>
    <w:rsid w:val="005F4604"/>
    <w:rsid w:val="006238FD"/>
    <w:rsid w:val="006317E3"/>
    <w:rsid w:val="00634D9F"/>
    <w:rsid w:val="00643687"/>
    <w:rsid w:val="006854E1"/>
    <w:rsid w:val="006A464B"/>
    <w:rsid w:val="006A638D"/>
    <w:rsid w:val="006B36D9"/>
    <w:rsid w:val="006B7A8E"/>
    <w:rsid w:val="006C046D"/>
    <w:rsid w:val="006C5E5E"/>
    <w:rsid w:val="006F6A32"/>
    <w:rsid w:val="006F6FE9"/>
    <w:rsid w:val="00702D81"/>
    <w:rsid w:val="00705933"/>
    <w:rsid w:val="00710639"/>
    <w:rsid w:val="007169F2"/>
    <w:rsid w:val="00721328"/>
    <w:rsid w:val="00753E5A"/>
    <w:rsid w:val="00754298"/>
    <w:rsid w:val="00755790"/>
    <w:rsid w:val="00756FB7"/>
    <w:rsid w:val="0076337D"/>
    <w:rsid w:val="007A1D8B"/>
    <w:rsid w:val="007A5CB6"/>
    <w:rsid w:val="007E0436"/>
    <w:rsid w:val="007E2DF9"/>
    <w:rsid w:val="007F2ACA"/>
    <w:rsid w:val="007F722F"/>
    <w:rsid w:val="008476F3"/>
    <w:rsid w:val="008556F5"/>
    <w:rsid w:val="0085749A"/>
    <w:rsid w:val="00862135"/>
    <w:rsid w:val="008830AB"/>
    <w:rsid w:val="008837AB"/>
    <w:rsid w:val="008A6DF1"/>
    <w:rsid w:val="008B38A4"/>
    <w:rsid w:val="00904A99"/>
    <w:rsid w:val="00917FC4"/>
    <w:rsid w:val="00926958"/>
    <w:rsid w:val="009269CC"/>
    <w:rsid w:val="00934D0B"/>
    <w:rsid w:val="009536B5"/>
    <w:rsid w:val="009713D6"/>
    <w:rsid w:val="009910ED"/>
    <w:rsid w:val="009929F9"/>
    <w:rsid w:val="00992A9A"/>
    <w:rsid w:val="009A3D65"/>
    <w:rsid w:val="009A57A1"/>
    <w:rsid w:val="009C6FB2"/>
    <w:rsid w:val="009D27C6"/>
    <w:rsid w:val="009E0309"/>
    <w:rsid w:val="009E18AE"/>
    <w:rsid w:val="009F18BD"/>
    <w:rsid w:val="009F3818"/>
    <w:rsid w:val="00A16AD8"/>
    <w:rsid w:val="00A2459D"/>
    <w:rsid w:val="00A24C97"/>
    <w:rsid w:val="00A33A31"/>
    <w:rsid w:val="00A4523A"/>
    <w:rsid w:val="00A47AC2"/>
    <w:rsid w:val="00A55101"/>
    <w:rsid w:val="00A61319"/>
    <w:rsid w:val="00A62182"/>
    <w:rsid w:val="00A65510"/>
    <w:rsid w:val="00A705F5"/>
    <w:rsid w:val="00A762DF"/>
    <w:rsid w:val="00A8313E"/>
    <w:rsid w:val="00AA3422"/>
    <w:rsid w:val="00AC3980"/>
    <w:rsid w:val="00AC4CAC"/>
    <w:rsid w:val="00AD63A6"/>
    <w:rsid w:val="00AF7274"/>
    <w:rsid w:val="00B05FEA"/>
    <w:rsid w:val="00B10636"/>
    <w:rsid w:val="00B15CBA"/>
    <w:rsid w:val="00B3027D"/>
    <w:rsid w:val="00B454F1"/>
    <w:rsid w:val="00B45724"/>
    <w:rsid w:val="00B51E40"/>
    <w:rsid w:val="00B803DC"/>
    <w:rsid w:val="00BA5E51"/>
    <w:rsid w:val="00BA62CC"/>
    <w:rsid w:val="00BB38FD"/>
    <w:rsid w:val="00BC645C"/>
    <w:rsid w:val="00BE0FAB"/>
    <w:rsid w:val="00BE2E47"/>
    <w:rsid w:val="00BE3CE1"/>
    <w:rsid w:val="00BE55FB"/>
    <w:rsid w:val="00BF12BD"/>
    <w:rsid w:val="00BF22B5"/>
    <w:rsid w:val="00C00171"/>
    <w:rsid w:val="00C029C9"/>
    <w:rsid w:val="00C03CF6"/>
    <w:rsid w:val="00C07A06"/>
    <w:rsid w:val="00C26C73"/>
    <w:rsid w:val="00C50EE4"/>
    <w:rsid w:val="00C51D7D"/>
    <w:rsid w:val="00C529E2"/>
    <w:rsid w:val="00C57DDB"/>
    <w:rsid w:val="00C708B7"/>
    <w:rsid w:val="00C76012"/>
    <w:rsid w:val="00C83020"/>
    <w:rsid w:val="00C918CD"/>
    <w:rsid w:val="00C94FDD"/>
    <w:rsid w:val="00CA37B5"/>
    <w:rsid w:val="00CA549D"/>
    <w:rsid w:val="00CA6DC5"/>
    <w:rsid w:val="00CB33DF"/>
    <w:rsid w:val="00CB55D0"/>
    <w:rsid w:val="00CD67F8"/>
    <w:rsid w:val="00CE36A7"/>
    <w:rsid w:val="00CF4E76"/>
    <w:rsid w:val="00D02796"/>
    <w:rsid w:val="00D23763"/>
    <w:rsid w:val="00D34629"/>
    <w:rsid w:val="00D614F7"/>
    <w:rsid w:val="00D63AFF"/>
    <w:rsid w:val="00D65B74"/>
    <w:rsid w:val="00D75F0B"/>
    <w:rsid w:val="00D833CF"/>
    <w:rsid w:val="00DB1586"/>
    <w:rsid w:val="00DC7FD4"/>
    <w:rsid w:val="00DD5DD6"/>
    <w:rsid w:val="00DD750F"/>
    <w:rsid w:val="00DE1FC3"/>
    <w:rsid w:val="00DF2AF2"/>
    <w:rsid w:val="00DF2C3E"/>
    <w:rsid w:val="00E01EF1"/>
    <w:rsid w:val="00E25665"/>
    <w:rsid w:val="00E35203"/>
    <w:rsid w:val="00E40F67"/>
    <w:rsid w:val="00E51F29"/>
    <w:rsid w:val="00E550C3"/>
    <w:rsid w:val="00E57E44"/>
    <w:rsid w:val="00E70F8F"/>
    <w:rsid w:val="00E87BD6"/>
    <w:rsid w:val="00E87C26"/>
    <w:rsid w:val="00E96F02"/>
    <w:rsid w:val="00EB0620"/>
    <w:rsid w:val="00EE43FE"/>
    <w:rsid w:val="00EF66AC"/>
    <w:rsid w:val="00F03ABA"/>
    <w:rsid w:val="00F076EA"/>
    <w:rsid w:val="00F269CB"/>
    <w:rsid w:val="00F42838"/>
    <w:rsid w:val="00F53A63"/>
    <w:rsid w:val="00F54AA8"/>
    <w:rsid w:val="00F55474"/>
    <w:rsid w:val="00F64CF7"/>
    <w:rsid w:val="00F661A5"/>
    <w:rsid w:val="00F67449"/>
    <w:rsid w:val="00F71F43"/>
    <w:rsid w:val="00F7382A"/>
    <w:rsid w:val="00F838E2"/>
    <w:rsid w:val="00F84270"/>
    <w:rsid w:val="00F91BC4"/>
    <w:rsid w:val="00FA238D"/>
    <w:rsid w:val="00FB292E"/>
    <w:rsid w:val="00FD5F20"/>
    <w:rsid w:val="00FD6140"/>
    <w:rsid w:val="00FE4240"/>
    <w:rsid w:val="00FF26D9"/>
    <w:rsid w:val="00FF2A92"/>
    <w:rsid w:val="00FF6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EA0CB"/>
  <w15:docId w15:val="{FC471385-21AB-42FC-B16B-EBFD84F0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DE0"/>
    <w:pPr>
      <w:jc w:val="center"/>
    </w:pPr>
    <w:rPr>
      <w:rFonts w:ascii="Times New Roman" w:hAnsi="Times New Roman"/>
      <w:lang w:eastAsia="en-US"/>
    </w:rPr>
  </w:style>
  <w:style w:type="paragraph" w:styleId="Balk1">
    <w:name w:val="heading 1"/>
    <w:basedOn w:val="Normal"/>
    <w:next w:val="Normal"/>
    <w:link w:val="Balk1Char"/>
    <w:uiPriority w:val="99"/>
    <w:qFormat/>
    <w:rsid w:val="002B0DE0"/>
    <w:pPr>
      <w:keepNext/>
      <w:keepLines/>
      <w:numPr>
        <w:numId w:val="4"/>
      </w:numPr>
      <w:tabs>
        <w:tab w:val="left" w:pos="216"/>
      </w:tabs>
      <w:spacing w:before="160" w:after="80"/>
      <w:outlineLvl w:val="0"/>
    </w:pPr>
    <w:rPr>
      <w:rFonts w:eastAsia="MS Mincho"/>
      <w:smallCaps/>
      <w:noProof/>
      <w:lang w:eastAsia="zh-CN"/>
    </w:rPr>
  </w:style>
  <w:style w:type="paragraph" w:styleId="Balk2">
    <w:name w:val="heading 2"/>
    <w:basedOn w:val="Normal"/>
    <w:next w:val="Normal"/>
    <w:link w:val="Balk2Char"/>
    <w:uiPriority w:val="99"/>
    <w:qFormat/>
    <w:rsid w:val="002B0DE0"/>
    <w:pPr>
      <w:keepNext/>
      <w:keepLines/>
      <w:numPr>
        <w:ilvl w:val="1"/>
        <w:numId w:val="4"/>
      </w:numPr>
      <w:spacing w:before="120" w:after="60"/>
      <w:jc w:val="left"/>
      <w:outlineLvl w:val="1"/>
    </w:pPr>
    <w:rPr>
      <w:rFonts w:eastAsia="MS Mincho"/>
      <w:i/>
      <w:iCs/>
      <w:noProof/>
      <w:lang w:eastAsia="zh-CN"/>
    </w:rPr>
  </w:style>
  <w:style w:type="paragraph" w:styleId="Balk3">
    <w:name w:val="heading 3"/>
    <w:basedOn w:val="Normal"/>
    <w:next w:val="Normal"/>
    <w:link w:val="Balk3Char"/>
    <w:uiPriority w:val="99"/>
    <w:qFormat/>
    <w:rsid w:val="002B0DE0"/>
    <w:pPr>
      <w:numPr>
        <w:ilvl w:val="2"/>
        <w:numId w:val="4"/>
      </w:numPr>
      <w:spacing w:line="240" w:lineRule="exact"/>
      <w:jc w:val="both"/>
      <w:outlineLvl w:val="2"/>
    </w:pPr>
    <w:rPr>
      <w:rFonts w:eastAsia="MS Mincho"/>
      <w:i/>
      <w:iCs/>
      <w:noProof/>
      <w:lang w:eastAsia="zh-CN"/>
    </w:rPr>
  </w:style>
  <w:style w:type="paragraph" w:styleId="Balk4">
    <w:name w:val="heading 4"/>
    <w:basedOn w:val="Normal"/>
    <w:next w:val="Normal"/>
    <w:link w:val="Balk4Char"/>
    <w:uiPriority w:val="99"/>
    <w:qFormat/>
    <w:rsid w:val="002B0DE0"/>
    <w:pPr>
      <w:numPr>
        <w:ilvl w:val="3"/>
        <w:numId w:val="4"/>
      </w:numPr>
      <w:tabs>
        <w:tab w:val="left" w:pos="821"/>
      </w:tabs>
      <w:spacing w:before="40" w:after="40"/>
      <w:jc w:val="both"/>
      <w:outlineLvl w:val="3"/>
    </w:pPr>
    <w:rPr>
      <w:rFonts w:eastAsia="MS Mincho"/>
      <w:i/>
      <w:iCs/>
      <w:noProof/>
      <w:lang w:eastAsia="zh-CN"/>
    </w:rPr>
  </w:style>
  <w:style w:type="paragraph" w:styleId="Balk5">
    <w:name w:val="heading 5"/>
    <w:basedOn w:val="Normal"/>
    <w:next w:val="Normal"/>
    <w:link w:val="Balk5Char"/>
    <w:uiPriority w:val="9"/>
    <w:qFormat/>
    <w:rsid w:val="002B0DE0"/>
    <w:pPr>
      <w:tabs>
        <w:tab w:val="left" w:pos="360"/>
      </w:tabs>
      <w:spacing w:before="160" w:after="80"/>
      <w:outlineLvl w:val="4"/>
    </w:pPr>
    <w:rPr>
      <w:rFonts w:ascii="Calibri" w:hAnsi="Calibri"/>
      <w:b/>
      <w:bCs/>
      <w:i/>
      <w:i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B0DE0"/>
    <w:rPr>
      <w:rFonts w:ascii="Times New Roman" w:eastAsia="MS Mincho" w:hAnsi="Times New Roman"/>
      <w:smallCaps/>
      <w:noProof/>
    </w:rPr>
  </w:style>
  <w:style w:type="character" w:customStyle="1" w:styleId="Balk2Char">
    <w:name w:val="Başlık 2 Char"/>
    <w:link w:val="Balk2"/>
    <w:uiPriority w:val="99"/>
    <w:rsid w:val="002B0DE0"/>
    <w:rPr>
      <w:rFonts w:ascii="Times New Roman" w:eastAsia="MS Mincho" w:hAnsi="Times New Roman"/>
      <w:i/>
      <w:iCs/>
      <w:noProof/>
    </w:rPr>
  </w:style>
  <w:style w:type="character" w:customStyle="1" w:styleId="Balk3Char">
    <w:name w:val="Başlık 3 Char"/>
    <w:link w:val="Balk3"/>
    <w:uiPriority w:val="99"/>
    <w:rsid w:val="002B0DE0"/>
    <w:rPr>
      <w:rFonts w:ascii="Times New Roman" w:eastAsia="MS Mincho" w:hAnsi="Times New Roman"/>
      <w:i/>
      <w:iCs/>
      <w:noProof/>
    </w:rPr>
  </w:style>
  <w:style w:type="character" w:customStyle="1" w:styleId="Balk4Char">
    <w:name w:val="Başlık 4 Char"/>
    <w:link w:val="Balk4"/>
    <w:uiPriority w:val="99"/>
    <w:rsid w:val="002B0DE0"/>
    <w:rPr>
      <w:rFonts w:ascii="Times New Roman" w:eastAsia="MS Mincho" w:hAnsi="Times New Roman" w:cs="Times New Roman"/>
      <w:i/>
      <w:iCs/>
      <w:noProof/>
      <w:sz w:val="20"/>
      <w:szCs w:val="20"/>
    </w:rPr>
  </w:style>
  <w:style w:type="character" w:customStyle="1" w:styleId="Balk5Char">
    <w:name w:val="Başlık 5 Char"/>
    <w:link w:val="Balk5"/>
    <w:uiPriority w:val="9"/>
    <w:rsid w:val="002B0DE0"/>
    <w:rPr>
      <w:rFonts w:cs="Times New Roman"/>
      <w:b/>
      <w:bCs/>
      <w:i/>
      <w:iCs/>
      <w:sz w:val="26"/>
      <w:szCs w:val="26"/>
    </w:rPr>
  </w:style>
  <w:style w:type="table" w:styleId="TabloKlavuzu">
    <w:name w:val="Table Grid"/>
    <w:basedOn w:val="NormalTablo"/>
    <w:uiPriority w:val="59"/>
    <w:rsid w:val="00A6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54AA8"/>
    <w:rPr>
      <w:rFonts w:asciiTheme="minorHAnsi" w:eastAsiaTheme="minorHAnsi" w:hAnsiTheme="minorHAnsi" w:cstheme="minorBidi"/>
      <w:sz w:val="22"/>
      <w:szCs w:val="22"/>
      <w:lang w:val="tr-TR" w:eastAsia="en-US"/>
    </w:rPr>
  </w:style>
  <w:style w:type="paragraph" w:styleId="stBilgi">
    <w:name w:val="header"/>
    <w:basedOn w:val="Normal"/>
    <w:link w:val="stBilgiChar"/>
    <w:uiPriority w:val="99"/>
    <w:unhideWhenUsed/>
    <w:rsid w:val="004C1005"/>
    <w:pPr>
      <w:tabs>
        <w:tab w:val="center" w:pos="4536"/>
        <w:tab w:val="right" w:pos="9072"/>
      </w:tabs>
    </w:pPr>
  </w:style>
  <w:style w:type="character" w:customStyle="1" w:styleId="stBilgiChar">
    <w:name w:val="Üst Bilgi Char"/>
    <w:basedOn w:val="VarsaylanParagrafYazTipi"/>
    <w:link w:val="stBilgi"/>
    <w:uiPriority w:val="99"/>
    <w:rsid w:val="004C1005"/>
    <w:rPr>
      <w:rFonts w:ascii="Times New Roman" w:hAnsi="Times New Roman"/>
      <w:lang w:eastAsia="en-US"/>
    </w:rPr>
  </w:style>
  <w:style w:type="paragraph" w:styleId="AltBilgi">
    <w:name w:val="footer"/>
    <w:basedOn w:val="Normal"/>
    <w:link w:val="AltBilgiChar"/>
    <w:uiPriority w:val="99"/>
    <w:unhideWhenUsed/>
    <w:rsid w:val="004C1005"/>
    <w:pPr>
      <w:tabs>
        <w:tab w:val="center" w:pos="4536"/>
        <w:tab w:val="right" w:pos="9072"/>
      </w:tabs>
    </w:pPr>
  </w:style>
  <w:style w:type="character" w:customStyle="1" w:styleId="AltBilgiChar">
    <w:name w:val="Alt Bilgi Char"/>
    <w:basedOn w:val="VarsaylanParagrafYazTipi"/>
    <w:link w:val="AltBilgi"/>
    <w:uiPriority w:val="99"/>
    <w:rsid w:val="004C1005"/>
    <w:rPr>
      <w:rFonts w:ascii="Times New Roman" w:hAnsi="Times New Roman"/>
      <w:lang w:eastAsia="en-US"/>
    </w:rPr>
  </w:style>
  <w:style w:type="paragraph" w:styleId="BalonMetni">
    <w:name w:val="Balloon Text"/>
    <w:basedOn w:val="Normal"/>
    <w:link w:val="BalonMetniChar"/>
    <w:uiPriority w:val="99"/>
    <w:semiHidden/>
    <w:unhideWhenUsed/>
    <w:rsid w:val="004C1005"/>
    <w:rPr>
      <w:rFonts w:ascii="Tahoma" w:hAnsi="Tahoma" w:cs="Tahoma"/>
      <w:sz w:val="16"/>
      <w:szCs w:val="16"/>
    </w:rPr>
  </w:style>
  <w:style w:type="character" w:customStyle="1" w:styleId="BalonMetniChar">
    <w:name w:val="Balon Metni Char"/>
    <w:basedOn w:val="VarsaylanParagrafYazTipi"/>
    <w:link w:val="BalonMetni"/>
    <w:uiPriority w:val="99"/>
    <w:semiHidden/>
    <w:rsid w:val="004C1005"/>
    <w:rPr>
      <w:rFonts w:ascii="Tahoma" w:hAnsi="Tahoma" w:cs="Tahoma"/>
      <w:sz w:val="16"/>
      <w:szCs w:val="16"/>
      <w:lang w:eastAsia="en-US"/>
    </w:rPr>
  </w:style>
  <w:style w:type="character" w:styleId="Kpr">
    <w:name w:val="Hyperlink"/>
    <w:basedOn w:val="VarsaylanParagrafYazTipi"/>
    <w:uiPriority w:val="99"/>
    <w:unhideWhenUsed/>
    <w:rsid w:val="004C1005"/>
    <w:rPr>
      <w:color w:val="0000FF" w:themeColor="hyperlink"/>
      <w:u w:val="single"/>
    </w:rPr>
  </w:style>
  <w:style w:type="paragraph" w:styleId="ListeParagraf">
    <w:name w:val="List Paragraph"/>
    <w:basedOn w:val="Normal"/>
    <w:uiPriority w:val="34"/>
    <w:qFormat/>
    <w:rsid w:val="00FB292E"/>
    <w:pPr>
      <w:ind w:left="720"/>
      <w:contextualSpacing/>
    </w:pPr>
  </w:style>
  <w:style w:type="character" w:customStyle="1" w:styleId="apple-converted-space">
    <w:name w:val="apple-converted-space"/>
    <w:basedOn w:val="VarsaylanParagrafYazTipi"/>
    <w:rsid w:val="00547EEC"/>
  </w:style>
  <w:style w:type="table" w:styleId="AkListe">
    <w:name w:val="Light List"/>
    <w:basedOn w:val="NormalTablo"/>
    <w:uiPriority w:val="61"/>
    <w:rsid w:val="0000793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00793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00793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Glgeleme-Vurgu6">
    <w:name w:val="Light Shading Accent 6"/>
    <w:basedOn w:val="NormalTablo"/>
    <w:uiPriority w:val="60"/>
    <w:rsid w:val="0000793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Glgeleme-Vurgu5">
    <w:name w:val="Light Shading Accent 5"/>
    <w:basedOn w:val="NormalTablo"/>
    <w:uiPriority w:val="60"/>
    <w:rsid w:val="0000793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
    <w:name w:val="Light Shading"/>
    <w:basedOn w:val="NormalTablo"/>
    <w:uiPriority w:val="60"/>
    <w:rsid w:val="000079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Klavuz">
    <w:name w:val="Light Grid"/>
    <w:basedOn w:val="NormalTablo"/>
    <w:uiPriority w:val="62"/>
    <w:rsid w:val="0000793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D63AFF"/>
    <w:pPr>
      <w:autoSpaceDE w:val="0"/>
      <w:autoSpaceDN w:val="0"/>
      <w:adjustRightInd w:val="0"/>
    </w:pPr>
    <w:rPr>
      <w:rFonts w:ascii="Times New Roman" w:eastAsiaTheme="minorHAnsi" w:hAnsi="Times New Roman"/>
      <w:color w:val="000000"/>
      <w:sz w:val="24"/>
      <w:szCs w:val="24"/>
      <w:lang w:val="tr-TR" w:eastAsia="en-US"/>
    </w:rPr>
  </w:style>
  <w:style w:type="table" w:styleId="TabloKlavuzuAk">
    <w:name w:val="Grid Table Light"/>
    <w:basedOn w:val="NormalTablo"/>
    <w:uiPriority w:val="40"/>
    <w:rsid w:val="004050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19342">
      <w:bodyDiv w:val="1"/>
      <w:marLeft w:val="0"/>
      <w:marRight w:val="0"/>
      <w:marTop w:val="0"/>
      <w:marBottom w:val="0"/>
      <w:divBdr>
        <w:top w:val="none" w:sz="0" w:space="0" w:color="auto"/>
        <w:left w:val="none" w:sz="0" w:space="0" w:color="auto"/>
        <w:bottom w:val="none" w:sz="0" w:space="0" w:color="auto"/>
        <w:right w:val="none" w:sz="0" w:space="0" w:color="auto"/>
      </w:divBdr>
    </w:div>
    <w:div w:id="6178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mmfstaj@kastamon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5B5D565-8609-46FC-8CF2-D5D333EB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2354</Words>
  <Characters>13420</Characters>
  <Application>Microsoft Office Word</Application>
  <DocSecurity>0</DocSecurity>
  <Lines>111</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ktu</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ESRA AVANOGLU</cp:lastModifiedBy>
  <cp:revision>3</cp:revision>
  <cp:lastPrinted>2020-01-10T08:47:00Z</cp:lastPrinted>
  <dcterms:created xsi:type="dcterms:W3CDTF">2025-03-07T12:53:00Z</dcterms:created>
  <dcterms:modified xsi:type="dcterms:W3CDTF">2025-03-10T06:56:00Z</dcterms:modified>
</cp:coreProperties>
</file>